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4" w:rsidRDefault="00D00474" w:rsidP="00D00474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Zarządzenie Nr  6</w:t>
      </w:r>
      <w:bookmarkStart w:id="0" w:name="_GoBack"/>
      <w:bookmarkEnd w:id="0"/>
      <w:r>
        <w:rPr>
          <w:b/>
          <w:bCs/>
        </w:rPr>
        <w:t>/2012</w:t>
      </w:r>
    </w:p>
    <w:p w:rsidR="00D00474" w:rsidRDefault="00D00474" w:rsidP="00D00474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D00474" w:rsidRDefault="00D00474" w:rsidP="00D00474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12</w:t>
      </w:r>
      <w:r>
        <w:rPr>
          <w:b/>
          <w:bCs/>
        </w:rPr>
        <w:t>-1</w:t>
      </w:r>
      <w:r>
        <w:rPr>
          <w:b/>
          <w:bCs/>
        </w:rPr>
        <w:t>1</w:t>
      </w:r>
      <w:r>
        <w:rPr>
          <w:b/>
          <w:bCs/>
        </w:rPr>
        <w:t>- 2012r.</w:t>
      </w:r>
    </w:p>
    <w:p w:rsidR="00D00474" w:rsidRDefault="00D00474" w:rsidP="00D00474">
      <w:pPr>
        <w:spacing w:line="360" w:lineRule="auto"/>
        <w:jc w:val="center"/>
        <w:rPr>
          <w:b/>
          <w:bCs/>
        </w:rPr>
      </w:pPr>
    </w:p>
    <w:p w:rsidR="00D00474" w:rsidRDefault="00D00474" w:rsidP="00D0047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D00474" w:rsidRPr="00576354" w:rsidRDefault="00D00474" w:rsidP="00D00474">
      <w:pPr>
        <w:spacing w:line="360" w:lineRule="auto"/>
        <w:jc w:val="center"/>
        <w:rPr>
          <w:b/>
          <w:bCs/>
        </w:rPr>
      </w:pPr>
      <w:r w:rsidRPr="00576354">
        <w:rPr>
          <w:b/>
          <w:bCs/>
          <w:i/>
        </w:rPr>
        <w:t xml:space="preserve"> ds. </w:t>
      </w:r>
      <w:r w:rsidRPr="00576354">
        <w:rPr>
          <w:b/>
          <w:i/>
        </w:rPr>
        <w:t xml:space="preserve"> wdrażania</w:t>
      </w:r>
      <w:r>
        <w:rPr>
          <w:b/>
          <w:i/>
        </w:rPr>
        <w:t xml:space="preserve"> i </w:t>
      </w:r>
      <w:r w:rsidRPr="007D607C">
        <w:rPr>
          <w:b/>
          <w:i/>
        </w:rPr>
        <w:t>eksploatacji systemów informatycznych</w:t>
      </w:r>
      <w:r>
        <w:rPr>
          <w:b/>
          <w:bCs/>
        </w:rPr>
        <w:t xml:space="preserve"> Biurze Związku Międzygminnego „Czysty Region”</w:t>
      </w:r>
    </w:p>
    <w:p w:rsidR="00D00474" w:rsidRDefault="00D00474" w:rsidP="00D00474">
      <w:pPr>
        <w:rPr>
          <w:b/>
          <w:bCs/>
          <w:sz w:val="28"/>
          <w:szCs w:val="28"/>
        </w:rPr>
      </w:pPr>
    </w:p>
    <w:p w:rsidR="00D00474" w:rsidRDefault="00D00474" w:rsidP="00D00474">
      <w:pPr>
        <w:rPr>
          <w:b/>
          <w:bCs/>
          <w:sz w:val="22"/>
          <w:szCs w:val="22"/>
        </w:rPr>
      </w:pPr>
    </w:p>
    <w:p w:rsidR="00D00474" w:rsidRDefault="00D00474" w:rsidP="00D00474">
      <w:pPr>
        <w:spacing w:line="360" w:lineRule="exact"/>
        <w:ind w:firstLine="539"/>
        <w:jc w:val="both"/>
      </w:pPr>
      <w:r>
        <w:t xml:space="preserve">Na podstawie § 22 ust.1 pkt. 4 Statutu Związku Międzygminnego „Czysty Region” (Dz. Urz. Woj. Opolskiego z 2008 r. Nr 52 poz. 1707 , z 2010r. Nr 8, poz. 129, z 2011 r. nr 107, poz. 1306 i z 2012r.  poz. 995 ) oraz na podstawie art. 13a ust. 1 ustawy z dnia 21 listopada  2008 roku o pracownikach samorządowych (Dz. U. Nr 223, poz. 1458 z </w:t>
      </w:r>
      <w:proofErr w:type="spellStart"/>
      <w:r>
        <w:t>późn</w:t>
      </w:r>
      <w:proofErr w:type="spellEnd"/>
      <w:r>
        <w:t>. zm.) zarządzam, co następuje:</w:t>
      </w:r>
    </w:p>
    <w:p w:rsidR="00D00474" w:rsidRDefault="00D00474" w:rsidP="00D00474">
      <w:pPr>
        <w:jc w:val="both"/>
        <w:rPr>
          <w:b/>
          <w:bCs/>
          <w:sz w:val="14"/>
          <w:szCs w:val="14"/>
        </w:rPr>
      </w:pPr>
    </w:p>
    <w:p w:rsidR="00D00474" w:rsidRDefault="00D00474" w:rsidP="00D00474">
      <w:pPr>
        <w:spacing w:line="360" w:lineRule="auto"/>
        <w:jc w:val="both"/>
      </w:pPr>
      <w:r>
        <w:rPr>
          <w:b/>
          <w:bCs/>
        </w:rPr>
        <w:t xml:space="preserve">§ 1. </w:t>
      </w:r>
      <w:r>
        <w:t xml:space="preserve">Powołuję komisję do przeprowadzenia naboru na stanowisko </w:t>
      </w:r>
      <w:r w:rsidRPr="007D6EF3">
        <w:t>ds.  wdrażania i  eksploatacji systemów informatycznych</w:t>
      </w:r>
      <w:r>
        <w:t xml:space="preserve"> w Biurze Związku Międzygminnego „Czysty Region” w</w:t>
      </w:r>
      <w:r>
        <w:rPr>
          <w:b/>
          <w:bCs/>
        </w:rPr>
        <w:t> </w:t>
      </w:r>
      <w:r>
        <w:t>składzie:</w:t>
      </w:r>
    </w:p>
    <w:p w:rsidR="00D00474" w:rsidRDefault="00D00474" w:rsidP="00D00474">
      <w:pPr>
        <w:numPr>
          <w:ilvl w:val="0"/>
          <w:numId w:val="1"/>
        </w:numPr>
        <w:spacing w:line="360" w:lineRule="auto"/>
        <w:jc w:val="both"/>
      </w:pPr>
      <w:r>
        <w:t xml:space="preserve">Artur </w:t>
      </w:r>
      <w:proofErr w:type="spellStart"/>
      <w:r>
        <w:t>Niedbalski</w:t>
      </w:r>
      <w:proofErr w:type="spellEnd"/>
      <w:r>
        <w:t>,</w:t>
      </w:r>
    </w:p>
    <w:p w:rsidR="00D00474" w:rsidRDefault="00D00474" w:rsidP="00D00474">
      <w:pPr>
        <w:numPr>
          <w:ilvl w:val="0"/>
          <w:numId w:val="1"/>
        </w:numPr>
        <w:spacing w:line="360" w:lineRule="auto"/>
        <w:jc w:val="both"/>
      </w:pPr>
      <w:r>
        <w:t xml:space="preserve">Gabriela </w:t>
      </w:r>
      <w:proofErr w:type="spellStart"/>
      <w:r>
        <w:t>Helbin</w:t>
      </w:r>
      <w:proofErr w:type="spellEnd"/>
      <w:r>
        <w:t>-Golasz,</w:t>
      </w:r>
    </w:p>
    <w:p w:rsidR="00D00474" w:rsidRDefault="00D00474" w:rsidP="00D00474">
      <w:pPr>
        <w:numPr>
          <w:ilvl w:val="0"/>
          <w:numId w:val="1"/>
        </w:numPr>
        <w:spacing w:line="360" w:lineRule="auto"/>
        <w:jc w:val="both"/>
      </w:pPr>
      <w:r>
        <w:t>Anna Zwolik.</w:t>
      </w:r>
    </w:p>
    <w:p w:rsidR="00D00474" w:rsidRDefault="00D00474" w:rsidP="00D00474">
      <w:pPr>
        <w:jc w:val="both"/>
        <w:rPr>
          <w:b/>
          <w:bCs/>
          <w:sz w:val="12"/>
          <w:szCs w:val="12"/>
        </w:rPr>
      </w:pPr>
    </w:p>
    <w:p w:rsidR="00D00474" w:rsidRDefault="00D00474" w:rsidP="00D00474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D00474" w:rsidRDefault="00D00474" w:rsidP="00D00474">
      <w:pPr>
        <w:numPr>
          <w:ilvl w:val="1"/>
          <w:numId w:val="2"/>
        </w:numPr>
        <w:spacing w:line="360" w:lineRule="exact"/>
        <w:ind w:left="540"/>
        <w:jc w:val="both"/>
      </w:pPr>
      <w:r>
        <w:t>przeprowadzi analizę dokumentów załączonych do złożonych ofert pod względem spełniania przez kandydatów wymagań niezbędnych (formalnych) określonych w ogłoszeniu o naborze, dokumentując czynności na formularzu stanowiącym załącznik nr 1 do niniejszego zarządzenia.</w:t>
      </w:r>
    </w:p>
    <w:p w:rsidR="00D00474" w:rsidRDefault="00D00474" w:rsidP="00D00474">
      <w:pPr>
        <w:numPr>
          <w:ilvl w:val="1"/>
          <w:numId w:val="2"/>
        </w:numPr>
        <w:spacing w:line="360" w:lineRule="exact"/>
        <w:ind w:left="540"/>
        <w:jc w:val="both"/>
      </w:pPr>
      <w:r>
        <w:t>przeprowadzi analizę dokumentów załączonych do złożonych ofert pod względem spełniania przez kandydatów wymagań dodatkowych określonych w ogłoszeniu o naborze, dokumentując czynności na formularzu stanowiącym załącznik nr 2 do niniejszego zarządzenia.</w:t>
      </w:r>
    </w:p>
    <w:p w:rsidR="00D00474" w:rsidRDefault="00D00474" w:rsidP="00D00474">
      <w:pPr>
        <w:numPr>
          <w:ilvl w:val="1"/>
          <w:numId w:val="2"/>
        </w:numPr>
        <w:spacing w:line="360" w:lineRule="exact"/>
        <w:ind w:left="540"/>
        <w:jc w:val="both"/>
      </w:pPr>
      <w:r>
        <w:t>Przedstawi Przewodniczącemu Zarządu Związku listę 5 kandydatów, którzy                            w największym stopniu spełniają wymagania formalne w celu przeprowadzenia rozmów kwalifikacyjnych.</w:t>
      </w:r>
    </w:p>
    <w:p w:rsidR="00D00474" w:rsidRDefault="00D00474" w:rsidP="00D00474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D00474" w:rsidRDefault="00D00474" w:rsidP="00D00474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lastRenderedPageBreak/>
        <w:t xml:space="preserve">1) wykaz kandydatów spełniających wymagania niezbędne (formalne), uszeregowanych względem kryterium poziomu spełniania przez nich wymagań określonych w ogłoszeniu o naborze, </w:t>
      </w:r>
    </w:p>
    <w:p w:rsidR="00D00474" w:rsidRDefault="00D00474" w:rsidP="00D00474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>2) wykaz nie więcej niż 5 kandydatów spełniających w najwyższym stopniu wymagania określone w ogłoszeniu o naborze,</w:t>
      </w:r>
    </w:p>
    <w:p w:rsidR="00D00474" w:rsidRDefault="00D00474" w:rsidP="00D00474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D00474" w:rsidRDefault="00D00474" w:rsidP="00D00474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D00474" w:rsidRDefault="00D00474" w:rsidP="00D00474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>
        <w:rPr>
          <w:b/>
          <w:bCs/>
        </w:rPr>
        <w:t>13</w:t>
      </w:r>
      <w:r>
        <w:rPr>
          <w:b/>
          <w:bCs/>
        </w:rPr>
        <w:t xml:space="preserve"> </w:t>
      </w:r>
      <w:r>
        <w:rPr>
          <w:b/>
          <w:bCs/>
        </w:rPr>
        <w:t>listopada</w:t>
      </w:r>
      <w:r>
        <w:rPr>
          <w:b/>
          <w:bCs/>
        </w:rPr>
        <w:t xml:space="preserve">  2012 r.</w:t>
      </w:r>
    </w:p>
    <w:p w:rsidR="00D00474" w:rsidRDefault="00D00474" w:rsidP="00D00474">
      <w:pPr>
        <w:spacing w:line="360" w:lineRule="exact"/>
        <w:jc w:val="both"/>
        <w:rPr>
          <w:sz w:val="22"/>
          <w:szCs w:val="22"/>
        </w:rPr>
      </w:pPr>
    </w:p>
    <w:p w:rsidR="00D00474" w:rsidRDefault="00D00474" w:rsidP="00D00474">
      <w:pPr>
        <w:spacing w:line="360" w:lineRule="exact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D00474" w:rsidRDefault="00D00474" w:rsidP="00D00474">
      <w:pPr>
        <w:jc w:val="both"/>
      </w:pPr>
    </w:p>
    <w:p w:rsidR="00D00474" w:rsidRDefault="00D00474" w:rsidP="00D00474">
      <w:pPr>
        <w:jc w:val="both"/>
      </w:pPr>
    </w:p>
    <w:p w:rsidR="00D00474" w:rsidRDefault="00D00474" w:rsidP="00D00474">
      <w:pPr>
        <w:jc w:val="both"/>
      </w:pPr>
      <w:r>
        <w:br w:type="page"/>
      </w: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999"/>
        <w:gridCol w:w="284"/>
        <w:gridCol w:w="850"/>
        <w:gridCol w:w="1986"/>
        <w:gridCol w:w="992"/>
        <w:gridCol w:w="1163"/>
        <w:gridCol w:w="1107"/>
        <w:gridCol w:w="1065"/>
        <w:gridCol w:w="1275"/>
      </w:tblGrid>
      <w:tr w:rsidR="00D00474" w:rsidTr="00674751">
        <w:trPr>
          <w:trHeight w:val="615"/>
        </w:trPr>
        <w:tc>
          <w:tcPr>
            <w:tcW w:w="419" w:type="dxa"/>
            <w:vAlign w:val="bottom"/>
          </w:tcPr>
          <w:p w:rsidR="00D00474" w:rsidRDefault="00D00474" w:rsidP="006747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załącznik nr 1  -</w:t>
            </w:r>
          </w:p>
        </w:tc>
        <w:tc>
          <w:tcPr>
            <w:tcW w:w="7159" w:type="dxa"/>
            <w:gridSpan w:val="6"/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ARKUSZ   ANALIZY   ZŁOŻONYCH   OFERT</w:t>
            </w:r>
          </w:p>
        </w:tc>
        <w:tc>
          <w:tcPr>
            <w:tcW w:w="1274" w:type="dxa"/>
            <w:vAlign w:val="bottom"/>
          </w:tcPr>
          <w:p w:rsidR="00D00474" w:rsidRDefault="00D00474" w:rsidP="006747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0474" w:rsidTr="00674751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Miejsce </w:t>
            </w:r>
            <w:r>
              <w:rPr>
                <w:color w:val="000000"/>
                <w:spacing w:val="-14"/>
                <w:sz w:val="20"/>
                <w:szCs w:val="20"/>
              </w:rPr>
              <w:t>zamieszkania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Wymagania niezbędne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Informacja o spełnianiu lub niespełnianiu wymagań niezbędnych</w:t>
            </w:r>
          </w:p>
        </w:tc>
      </w:tr>
      <w:tr w:rsidR="00D00474" w:rsidTr="00674751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Pr="00D00474" w:rsidRDefault="00D00474" w:rsidP="00D00474">
            <w:pPr>
              <w:jc w:val="both"/>
              <w:rPr>
                <w:color w:val="000000"/>
                <w:sz w:val="16"/>
                <w:szCs w:val="16"/>
              </w:rPr>
            </w:pPr>
            <w:r w:rsidRPr="00D00474">
              <w:rPr>
                <w:bCs/>
                <w:sz w:val="16"/>
                <w:szCs w:val="16"/>
              </w:rPr>
              <w:t>wykształcenie wyższe techniczne (preferowany profil informatyczny) lub wykształcenie średnie i posiada co najmniej 3 letni staż pracy na stanowisku informatyka.</w:t>
            </w:r>
          </w:p>
          <w:p w:rsidR="00D00474" w:rsidRPr="00D00474" w:rsidRDefault="00D00474" w:rsidP="006747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 oświadczenia kandydata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474" w:rsidTr="00674751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Obywatel-</w:t>
            </w:r>
            <w:proofErr w:type="spellStart"/>
            <w:r>
              <w:rPr>
                <w:color w:val="000000"/>
                <w:sz w:val="20"/>
                <w:szCs w:val="20"/>
              </w:rPr>
              <w:t>stwo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zdol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do czyn. </w:t>
            </w:r>
            <w:proofErr w:type="spellStart"/>
            <w:r>
              <w:rPr>
                <w:color w:val="000000"/>
                <w:sz w:val="20"/>
                <w:szCs w:val="20"/>
              </w:rPr>
              <w:t>prawn.oraz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korzyst</w:t>
            </w:r>
            <w:proofErr w:type="spellEnd"/>
            <w:r>
              <w:rPr>
                <w:color w:val="000000"/>
                <w:sz w:val="20"/>
                <w:szCs w:val="20"/>
              </w:rPr>
              <w:t>. z pełni praw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brak skazania prawo mocnym wyrokiem sądu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nieposzla</w:t>
            </w:r>
            <w:proofErr w:type="spellEnd"/>
            <w:r>
              <w:rPr>
                <w:color w:val="000000"/>
                <w:sz w:val="20"/>
                <w:szCs w:val="20"/>
              </w:rPr>
              <w:t>-kowana opinia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474" w:rsidTr="00674751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0474" w:rsidTr="0067475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0474" w:rsidTr="0067475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0474" w:rsidTr="00674751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0474" w:rsidTr="00674751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0474" w:rsidTr="00674751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00474" w:rsidTr="00674751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00474" w:rsidTr="00674751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00474" w:rsidTr="00674751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D00474" w:rsidRDefault="00D00474" w:rsidP="00D00474"/>
    <w:p w:rsidR="00D00474" w:rsidRDefault="00D00474" w:rsidP="00D00474"/>
    <w:p w:rsidR="00D00474" w:rsidRDefault="00D00474" w:rsidP="00D00474"/>
    <w:p w:rsidR="00D00474" w:rsidRDefault="00D00474" w:rsidP="00D00474">
      <w:r>
        <w:br w:type="page"/>
      </w:r>
    </w:p>
    <w:p w:rsidR="00D00474" w:rsidRDefault="00D00474" w:rsidP="00D00474">
      <w:r>
        <w:lastRenderedPageBreak/>
        <w:t xml:space="preserve">Załącznik nr 2  -                           </w:t>
      </w:r>
      <w:r>
        <w:rPr>
          <w:b/>
          <w:bCs/>
        </w:rPr>
        <w:t>ARKUSZ   OCENY   KANDYDATÓW</w:t>
      </w:r>
      <w:r>
        <w:t xml:space="preserve"> </w:t>
      </w:r>
    </w:p>
    <w:p w:rsidR="00D00474" w:rsidRDefault="00D00474" w:rsidP="00D00474"/>
    <w:tbl>
      <w:tblPr>
        <w:tblpPr w:leftFromText="141" w:rightFromText="141" w:horzAnchor="margin" w:tblpX="-711" w:tblpY="735"/>
        <w:tblW w:w="107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"/>
        <w:gridCol w:w="1037"/>
        <w:gridCol w:w="1276"/>
        <w:gridCol w:w="1559"/>
        <w:gridCol w:w="269"/>
        <w:gridCol w:w="1081"/>
        <w:gridCol w:w="1081"/>
        <w:gridCol w:w="950"/>
        <w:gridCol w:w="163"/>
        <w:gridCol w:w="992"/>
        <w:gridCol w:w="844"/>
        <w:gridCol w:w="1042"/>
      </w:tblGrid>
      <w:tr w:rsidR="00D00474" w:rsidTr="00674751">
        <w:trPr>
          <w:trHeight w:val="70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kandydata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D00474" w:rsidRDefault="00D00474" w:rsidP="0067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Wymagania dodatkowe pożądane od kandydata określone w ogłoszeniu o naborze </w:t>
            </w:r>
          </w:p>
          <w:p w:rsidR="00D00474" w:rsidRDefault="00D00474" w:rsidP="0067475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(pozostałe wymagania pozwalające na optymalne wykonywanie zadań na danym stanowisku)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D00474" w:rsidRDefault="00D00474" w:rsidP="0067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punktów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możliwych do uzyskania</w:t>
            </w:r>
          </w:p>
        </w:tc>
      </w:tr>
      <w:tr w:rsidR="00D00474" w:rsidTr="00674751">
        <w:trPr>
          <w:trHeight w:val="2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przepisów z zakresu: 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</w:tr>
      <w:tr w:rsidR="00D00474" w:rsidTr="00674751">
        <w:trPr>
          <w:trHeight w:val="196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0474" w:rsidRPr="00824635" w:rsidRDefault="00D00474" w:rsidP="00674751">
            <w:pPr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>dostępu do informacji publicznej,</w:t>
            </w:r>
          </w:p>
          <w:p w:rsidR="00D00474" w:rsidRPr="00824635" w:rsidRDefault="00D00474" w:rsidP="0067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ochrony informacji niejawnych,</w:t>
            </w:r>
            <w:r w:rsidRPr="00824635">
              <w:rPr>
                <w:sz w:val="16"/>
                <w:szCs w:val="16"/>
              </w:rPr>
              <w:t xml:space="preserve">  biuletynu informacji publicznej, </w:t>
            </w:r>
          </w:p>
          <w:p w:rsidR="00D00474" w:rsidRDefault="00D00474" w:rsidP="00674751">
            <w:pPr>
              <w:rPr>
                <w:sz w:val="20"/>
                <w:szCs w:val="20"/>
              </w:rPr>
            </w:pPr>
            <w:r w:rsidRPr="00824635">
              <w:rPr>
                <w:sz w:val="16"/>
                <w:szCs w:val="16"/>
              </w:rPr>
              <w:t>ochrony danych osobow</w:t>
            </w:r>
            <w:r>
              <w:rPr>
                <w:sz w:val="16"/>
                <w:szCs w:val="16"/>
              </w:rPr>
              <w:t>ych ze szczególnym uwzględnienie</w:t>
            </w:r>
            <w:r w:rsidRPr="00824635">
              <w:rPr>
                <w:sz w:val="16"/>
                <w:szCs w:val="16"/>
              </w:rPr>
              <w:t>m bezpieczeństwa systemów teleinformatycznych ,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Pr="00824635" w:rsidRDefault="00D00474" w:rsidP="00674751">
            <w:pPr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 xml:space="preserve">biegła znajomość systemów operacyjnych Windows XP, Vista, 7, </w:t>
            </w:r>
          </w:p>
          <w:p w:rsidR="00D00474" w:rsidRPr="00824635" w:rsidRDefault="00D00474" w:rsidP="00674751">
            <w:pPr>
              <w:rPr>
                <w:sz w:val="16"/>
                <w:szCs w:val="16"/>
                <w:lang w:val="en-US"/>
              </w:rPr>
            </w:pPr>
            <w:proofErr w:type="spellStart"/>
            <w:r w:rsidRPr="00824635">
              <w:rPr>
                <w:sz w:val="16"/>
                <w:szCs w:val="16"/>
                <w:lang w:val="en-US"/>
              </w:rPr>
              <w:t>znajomość</w:t>
            </w:r>
            <w:proofErr w:type="spellEnd"/>
            <w:r w:rsidRPr="0082463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635">
              <w:rPr>
                <w:sz w:val="16"/>
                <w:szCs w:val="16"/>
                <w:lang w:val="en-US"/>
              </w:rPr>
              <w:t>pakietów</w:t>
            </w:r>
            <w:proofErr w:type="spellEnd"/>
            <w:r w:rsidRPr="00824635">
              <w:rPr>
                <w:sz w:val="16"/>
                <w:szCs w:val="16"/>
                <w:lang w:val="en-US"/>
              </w:rPr>
              <w:t xml:space="preserve"> MS Office, </w:t>
            </w:r>
            <w:proofErr w:type="spellStart"/>
            <w:r w:rsidRPr="00824635">
              <w:rPr>
                <w:sz w:val="16"/>
                <w:szCs w:val="16"/>
                <w:lang w:val="en-US"/>
              </w:rPr>
              <w:t>OpenOffice</w:t>
            </w:r>
            <w:proofErr w:type="spellEnd"/>
            <w:r w:rsidRPr="0082463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4635">
              <w:rPr>
                <w:sz w:val="16"/>
                <w:szCs w:val="16"/>
                <w:lang w:val="en-US"/>
              </w:rPr>
              <w:t>LibreOffice</w:t>
            </w:r>
            <w:proofErr w:type="spellEnd"/>
            <w:r w:rsidRPr="00824635">
              <w:rPr>
                <w:sz w:val="16"/>
                <w:szCs w:val="16"/>
                <w:lang w:val="en-US"/>
              </w:rPr>
              <w:t xml:space="preserve">, </w:t>
            </w:r>
          </w:p>
          <w:p w:rsidR="00D00474" w:rsidRPr="00824635" w:rsidRDefault="00D00474" w:rsidP="00674751">
            <w:pPr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 xml:space="preserve">znajomość budowy i serwisowania sprzętu komputerowego, </w:t>
            </w:r>
          </w:p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Pr="00824635" w:rsidRDefault="00D00474" w:rsidP="00674751">
            <w:pPr>
              <w:jc w:val="center"/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>znajomość języka angielskiego na poziomie czytania dokumentacji technicznej,</w:t>
            </w:r>
          </w:p>
          <w:p w:rsidR="00D00474" w:rsidRPr="00824635" w:rsidRDefault="00D00474" w:rsidP="00674751">
            <w:pPr>
              <w:jc w:val="center"/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ab/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Pr="0045709A" w:rsidRDefault="00D00474" w:rsidP="00674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znajomość baz danych:</w:t>
            </w:r>
            <w:r w:rsidRPr="0045709A">
              <w:rPr>
                <w:sz w:val="16"/>
                <w:szCs w:val="16"/>
              </w:rPr>
              <w:t xml:space="preserve"> </w:t>
            </w:r>
            <w:r w:rsidRPr="0045709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45709A">
              <w:rPr>
                <w:sz w:val="16"/>
                <w:szCs w:val="16"/>
              </w:rPr>
              <w:t>MSSQL</w:t>
            </w:r>
          </w:p>
          <w:p w:rsidR="00D00474" w:rsidRPr="0045709A" w:rsidRDefault="00D00474" w:rsidP="00674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MYSQL</w:t>
            </w:r>
            <w:r w:rsidRPr="0045709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45709A">
              <w:rPr>
                <w:sz w:val="16"/>
                <w:szCs w:val="16"/>
              </w:rPr>
              <w:t>FIREBIRD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74" w:rsidRPr="00824635" w:rsidRDefault="00D00474" w:rsidP="00674751">
            <w:pPr>
              <w:jc w:val="center"/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>umiejętność:</w:t>
            </w:r>
          </w:p>
          <w:p w:rsidR="00D00474" w:rsidRPr="00824635" w:rsidRDefault="00D00474" w:rsidP="00674751">
            <w:pPr>
              <w:jc w:val="center"/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>tworzenia stron www,</w:t>
            </w:r>
          </w:p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 w:rsidRPr="00824635">
              <w:rPr>
                <w:sz w:val="16"/>
                <w:szCs w:val="16"/>
              </w:rPr>
              <w:t xml:space="preserve">tworzenia arkuszy stylów </w:t>
            </w:r>
            <w:proofErr w:type="spellStart"/>
            <w:r w:rsidRPr="00824635">
              <w:rPr>
                <w:sz w:val="16"/>
                <w:szCs w:val="16"/>
              </w:rPr>
              <w:t>css</w:t>
            </w:r>
            <w:proofErr w:type="spellEnd"/>
            <w:r w:rsidRPr="00824635">
              <w:rPr>
                <w:sz w:val="16"/>
                <w:szCs w:val="16"/>
              </w:rPr>
              <w:t>,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</w:tr>
      <w:tr w:rsidR="00D00474" w:rsidTr="00674751">
        <w:trPr>
          <w:trHeight w:val="34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Pr="00824635" w:rsidRDefault="00D00474" w:rsidP="00674751">
            <w:pPr>
              <w:jc w:val="center"/>
              <w:rPr>
                <w:sz w:val="16"/>
                <w:szCs w:val="16"/>
              </w:rPr>
            </w:pPr>
            <w:r w:rsidRPr="00824635">
              <w:rPr>
                <w:sz w:val="16"/>
                <w:szCs w:val="16"/>
              </w:rPr>
              <w:t>(poziom spełniania ww. wymagań w skali: 0-5 pkt)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</w:tr>
      <w:tr w:rsidR="00D00474" w:rsidTr="00674751">
        <w:trPr>
          <w:trHeight w:val="2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</w:tr>
      <w:tr w:rsidR="00D00474" w:rsidTr="00674751">
        <w:trPr>
          <w:trHeight w:val="2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D00474" w:rsidRDefault="00D00474" w:rsidP="006747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474" w:rsidRDefault="00D00474" w:rsidP="006747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D00474" w:rsidTr="00674751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D00474" w:rsidRDefault="00D00474" w:rsidP="0067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</w:pPr>
            <w:r>
              <w:t> 25</w:t>
            </w:r>
          </w:p>
        </w:tc>
      </w:tr>
      <w:tr w:rsidR="00D00474" w:rsidTr="00674751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74" w:rsidRDefault="00D00474" w:rsidP="00674751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D00474" w:rsidRDefault="00D00474" w:rsidP="00674751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/>
        </w:tc>
      </w:tr>
      <w:tr w:rsidR="00D00474" w:rsidTr="00674751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474" w:rsidRDefault="00D00474" w:rsidP="0067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474" w:rsidRDefault="00D00474" w:rsidP="0067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474" w:rsidRDefault="00D00474" w:rsidP="00674751">
            <w:pPr>
              <w:jc w:val="center"/>
            </w:pPr>
            <w: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74" w:rsidRDefault="00D00474" w:rsidP="00674751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D00474" w:rsidRDefault="00D00474" w:rsidP="0067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74" w:rsidRDefault="00D00474" w:rsidP="00674751"/>
        </w:tc>
      </w:tr>
    </w:tbl>
    <w:p w:rsidR="00D00474" w:rsidRDefault="00D00474" w:rsidP="00D00474"/>
    <w:p w:rsidR="00D00474" w:rsidRDefault="00D00474" w:rsidP="00D00474">
      <w:pPr>
        <w:jc w:val="both"/>
      </w:pPr>
      <w:r>
        <w:t>Ocena w zakresie wymagań wymienionych w kolumnach 1 – 5 dokonana została na podstawie odpowiedzi na pytania (w załączeniu).</w:t>
      </w:r>
    </w:p>
    <w:p w:rsidR="00D00474" w:rsidRDefault="00D00474" w:rsidP="00D00474">
      <w:pPr>
        <w:jc w:val="both"/>
      </w:pPr>
    </w:p>
    <w:p w:rsidR="00D00474" w:rsidRDefault="00D00474" w:rsidP="00D00474">
      <w:pPr>
        <w:jc w:val="both"/>
      </w:pPr>
    </w:p>
    <w:p w:rsidR="00D00474" w:rsidRDefault="00D00474" w:rsidP="00D004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D00474" w:rsidRDefault="00D00474" w:rsidP="00D00474">
      <w:pPr>
        <w:jc w:val="both"/>
      </w:pPr>
    </w:p>
    <w:p w:rsidR="00D00474" w:rsidRDefault="00D00474" w:rsidP="00D00474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D00474" w:rsidRDefault="00D00474" w:rsidP="00D00474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D00474" w:rsidRDefault="00D00474" w:rsidP="00D00474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D00474" w:rsidRDefault="00D00474" w:rsidP="00D00474">
      <w:r>
        <w:br w:type="page"/>
      </w:r>
    </w:p>
    <w:p w:rsidR="00D00474" w:rsidRDefault="00D00474" w:rsidP="00D00474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D00474" w:rsidRDefault="00D00474" w:rsidP="00D00474">
      <w:pPr>
        <w:rPr>
          <w:b/>
          <w:bCs/>
        </w:rPr>
      </w:pPr>
    </w:p>
    <w:p w:rsidR="00D00474" w:rsidRDefault="00D00474" w:rsidP="00D00474">
      <w:pPr>
        <w:spacing w:line="360" w:lineRule="auto"/>
        <w:jc w:val="both"/>
      </w:pPr>
      <w:r>
        <w:rPr>
          <w:b/>
          <w:bCs/>
        </w:rPr>
        <w:t xml:space="preserve">do projektu zarządzenia Przewodniczącego Zarządu Związku Międzygminnego „Czysty Region” </w:t>
      </w:r>
      <w:r>
        <w:t>w sprawie powołania komisji do przeprowadzenia naboru na stanowisko</w:t>
      </w:r>
      <w:r>
        <w:rPr>
          <w:spacing w:val="-4"/>
        </w:rPr>
        <w:t xml:space="preserve"> </w:t>
      </w:r>
      <w:r>
        <w:rPr>
          <w:b/>
          <w:i/>
        </w:rPr>
        <w:t>ds.</w:t>
      </w:r>
      <w:r w:rsidRPr="007D607C">
        <w:rPr>
          <w:b/>
          <w:i/>
        </w:rPr>
        <w:t xml:space="preserve">  wdrażania i , eksploatacji systemów informatycznych</w:t>
      </w:r>
      <w:r>
        <w:rPr>
          <w:b/>
          <w:bCs/>
        </w:rPr>
        <w:t xml:space="preserve"> w Biurze Związku Międzygminnego „Czysty Region”.</w:t>
      </w:r>
    </w:p>
    <w:p w:rsidR="00D00474" w:rsidRDefault="00D00474" w:rsidP="00D00474">
      <w:pPr>
        <w:spacing w:line="360" w:lineRule="auto"/>
        <w:jc w:val="center"/>
        <w:rPr>
          <w:b/>
          <w:bCs/>
        </w:rPr>
      </w:pPr>
    </w:p>
    <w:p w:rsidR="00D00474" w:rsidRDefault="00D00474" w:rsidP="00D00474">
      <w:pPr>
        <w:jc w:val="center"/>
        <w:rPr>
          <w:b/>
          <w:bCs/>
        </w:rPr>
      </w:pPr>
    </w:p>
    <w:p w:rsidR="00D00474" w:rsidRDefault="00D00474" w:rsidP="00D0047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Zgodnie z zapisem § 22 ust.1 pkt. 4 Statutu Związku Międzygminnego „Czysty Region” (Dz. Urz. Woj. Opolskiego z 2008 r. Nr 52 poz. 1707 , z 2010r. Nr 8, poz. 129,                     z 2011 r. nr 107, poz. 1306 i z 2012r. nr 11 poz. 995 ) oraz na podstawie art. 13a ust. 1 ustawy z dnia 21 listopada  2008 roku o pracownikach samorządowych (</w:t>
      </w:r>
      <w:proofErr w:type="spellStart"/>
      <w:r>
        <w:t>Dz.U</w:t>
      </w:r>
      <w:proofErr w:type="spellEnd"/>
      <w:r>
        <w:t xml:space="preserve">. Nr 223, poz. 1458                  z </w:t>
      </w:r>
      <w:proofErr w:type="spellStart"/>
      <w:r>
        <w:t>późn</w:t>
      </w:r>
      <w:proofErr w:type="spellEnd"/>
      <w:r>
        <w:t>. zm.), konieczne jest  zobiektywizowanie procesu  oceny spełniania wymogów określonych przez Przewodniczącego Zarządu Związku Międzygminnego „Czysty Region” w naborze na stanowisko</w:t>
      </w:r>
      <w:r>
        <w:rPr>
          <w:i/>
        </w:rPr>
        <w:t xml:space="preserve"> </w:t>
      </w:r>
      <w:r>
        <w:rPr>
          <w:b/>
          <w:i/>
        </w:rPr>
        <w:t>ds.</w:t>
      </w:r>
      <w:r w:rsidRPr="007D607C">
        <w:rPr>
          <w:b/>
          <w:i/>
        </w:rPr>
        <w:t xml:space="preserve">  wdrażania i , eksploatacji systemów informatycznych</w:t>
      </w:r>
      <w:r>
        <w:rPr>
          <w:b/>
          <w:bCs/>
        </w:rPr>
        <w:t xml:space="preserve"> w Biurze Związku Międzygminnego „Czysty Region”. </w:t>
      </w:r>
      <w:r>
        <w:t>W tym celu wskazane jest powołanie komisji, która składa się z osób merytorycznie przygotowanych do ustalenia stopnia przydatności zawodowej kandydatów, celem przeprowadzenia w toku naboru czynności określonych w projektowanym zarządzaniu, zmierzających do rekomendacji Przewodniczącego Zarządu Związku kandydatów spełniających w najwyższym stopniu wymagania określone w ogłoszeniu o naborze.</w:t>
      </w:r>
    </w:p>
    <w:p w:rsidR="00D00474" w:rsidRDefault="00D00474" w:rsidP="00D00474">
      <w:pPr>
        <w:jc w:val="both"/>
      </w:pPr>
    </w:p>
    <w:p w:rsidR="00D00474" w:rsidRDefault="00D00474" w:rsidP="00D00474"/>
    <w:p w:rsidR="000A2B48" w:rsidRDefault="000A2B48"/>
    <w:sectPr w:rsidR="000A2B48" w:rsidSect="007D6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5" w:rsidRDefault="00D00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5" w:rsidRDefault="00D004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5" w:rsidRDefault="00D0047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5" w:rsidRDefault="00D00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5" w:rsidRDefault="00D00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5" w:rsidRDefault="00D00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4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47233"/>
    <w:rsid w:val="00052986"/>
    <w:rsid w:val="00070D0F"/>
    <w:rsid w:val="00070E60"/>
    <w:rsid w:val="000715EB"/>
    <w:rsid w:val="000716EB"/>
    <w:rsid w:val="00073410"/>
    <w:rsid w:val="00076915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53AA"/>
    <w:rsid w:val="001F6C2A"/>
    <w:rsid w:val="001F7274"/>
    <w:rsid w:val="0020432E"/>
    <w:rsid w:val="00226360"/>
    <w:rsid w:val="0023003F"/>
    <w:rsid w:val="00230874"/>
    <w:rsid w:val="00242C4C"/>
    <w:rsid w:val="002550A6"/>
    <w:rsid w:val="00256A4C"/>
    <w:rsid w:val="00267519"/>
    <w:rsid w:val="00267850"/>
    <w:rsid w:val="002971D3"/>
    <w:rsid w:val="002C44A5"/>
    <w:rsid w:val="002D0F0E"/>
    <w:rsid w:val="002D4BCD"/>
    <w:rsid w:val="002D7064"/>
    <w:rsid w:val="002E2540"/>
    <w:rsid w:val="002E28FA"/>
    <w:rsid w:val="002F024B"/>
    <w:rsid w:val="002F0733"/>
    <w:rsid w:val="002F3574"/>
    <w:rsid w:val="003012C7"/>
    <w:rsid w:val="003116BC"/>
    <w:rsid w:val="00316485"/>
    <w:rsid w:val="00320EBE"/>
    <w:rsid w:val="00326A4D"/>
    <w:rsid w:val="00330C1C"/>
    <w:rsid w:val="00335C42"/>
    <w:rsid w:val="00337B37"/>
    <w:rsid w:val="0035159A"/>
    <w:rsid w:val="003553D0"/>
    <w:rsid w:val="00370AEF"/>
    <w:rsid w:val="00372F24"/>
    <w:rsid w:val="003730DF"/>
    <w:rsid w:val="003779D4"/>
    <w:rsid w:val="00384C99"/>
    <w:rsid w:val="003860C7"/>
    <w:rsid w:val="00387884"/>
    <w:rsid w:val="0039358F"/>
    <w:rsid w:val="003942A7"/>
    <w:rsid w:val="003A036A"/>
    <w:rsid w:val="003A1241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86859"/>
    <w:rsid w:val="0049052E"/>
    <w:rsid w:val="004A426C"/>
    <w:rsid w:val="004A61FA"/>
    <w:rsid w:val="004B6C60"/>
    <w:rsid w:val="004B7AA6"/>
    <w:rsid w:val="004C0988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534D"/>
    <w:rsid w:val="00524396"/>
    <w:rsid w:val="0052660A"/>
    <w:rsid w:val="00532DF5"/>
    <w:rsid w:val="0054165D"/>
    <w:rsid w:val="00544CE9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330C"/>
    <w:rsid w:val="005D3645"/>
    <w:rsid w:val="005D4BAD"/>
    <w:rsid w:val="005E2A45"/>
    <w:rsid w:val="005E41E5"/>
    <w:rsid w:val="00601AC5"/>
    <w:rsid w:val="00605FA4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7DF8"/>
    <w:rsid w:val="00671D7D"/>
    <w:rsid w:val="0067432B"/>
    <w:rsid w:val="006A6507"/>
    <w:rsid w:val="006A7B05"/>
    <w:rsid w:val="006B38A5"/>
    <w:rsid w:val="006C475D"/>
    <w:rsid w:val="006C76C8"/>
    <w:rsid w:val="006D06D0"/>
    <w:rsid w:val="006D78D2"/>
    <w:rsid w:val="006E243A"/>
    <w:rsid w:val="006E6B9C"/>
    <w:rsid w:val="006F02C9"/>
    <w:rsid w:val="006F1517"/>
    <w:rsid w:val="006F5F32"/>
    <w:rsid w:val="006F75F3"/>
    <w:rsid w:val="00704565"/>
    <w:rsid w:val="00704EA8"/>
    <w:rsid w:val="007140E0"/>
    <w:rsid w:val="007307D3"/>
    <w:rsid w:val="00732038"/>
    <w:rsid w:val="00732E4E"/>
    <w:rsid w:val="0073496C"/>
    <w:rsid w:val="00740163"/>
    <w:rsid w:val="007602F3"/>
    <w:rsid w:val="00767141"/>
    <w:rsid w:val="00772848"/>
    <w:rsid w:val="00773E1D"/>
    <w:rsid w:val="00782262"/>
    <w:rsid w:val="00785CCE"/>
    <w:rsid w:val="007874BD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20DE2"/>
    <w:rsid w:val="00820FC5"/>
    <w:rsid w:val="00821FA6"/>
    <w:rsid w:val="00830744"/>
    <w:rsid w:val="00832757"/>
    <w:rsid w:val="00835318"/>
    <w:rsid w:val="0083750F"/>
    <w:rsid w:val="0084239A"/>
    <w:rsid w:val="008467BE"/>
    <w:rsid w:val="00846ABA"/>
    <w:rsid w:val="00847307"/>
    <w:rsid w:val="008505F0"/>
    <w:rsid w:val="00851662"/>
    <w:rsid w:val="008609C7"/>
    <w:rsid w:val="00863A67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B7F4D"/>
    <w:rsid w:val="008C5ED8"/>
    <w:rsid w:val="008D4BFB"/>
    <w:rsid w:val="008E141F"/>
    <w:rsid w:val="008E2C77"/>
    <w:rsid w:val="008F1D7E"/>
    <w:rsid w:val="008F6E7F"/>
    <w:rsid w:val="0090612E"/>
    <w:rsid w:val="009124DD"/>
    <w:rsid w:val="0093374D"/>
    <w:rsid w:val="00942C17"/>
    <w:rsid w:val="0094509A"/>
    <w:rsid w:val="00955BB7"/>
    <w:rsid w:val="00962692"/>
    <w:rsid w:val="00963C29"/>
    <w:rsid w:val="00967061"/>
    <w:rsid w:val="00973DED"/>
    <w:rsid w:val="009810DF"/>
    <w:rsid w:val="00984BE7"/>
    <w:rsid w:val="00985D9A"/>
    <w:rsid w:val="00991EAB"/>
    <w:rsid w:val="00995106"/>
    <w:rsid w:val="0099601B"/>
    <w:rsid w:val="00996E36"/>
    <w:rsid w:val="009976F8"/>
    <w:rsid w:val="009A453E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7377"/>
    <w:rsid w:val="00A418F1"/>
    <w:rsid w:val="00A451DC"/>
    <w:rsid w:val="00A52305"/>
    <w:rsid w:val="00A53CEF"/>
    <w:rsid w:val="00A54091"/>
    <w:rsid w:val="00A54511"/>
    <w:rsid w:val="00A660B7"/>
    <w:rsid w:val="00A6709C"/>
    <w:rsid w:val="00A71079"/>
    <w:rsid w:val="00A75315"/>
    <w:rsid w:val="00A83502"/>
    <w:rsid w:val="00A83B46"/>
    <w:rsid w:val="00A900FD"/>
    <w:rsid w:val="00A95895"/>
    <w:rsid w:val="00AB123B"/>
    <w:rsid w:val="00AC695E"/>
    <w:rsid w:val="00AD5608"/>
    <w:rsid w:val="00AE0A12"/>
    <w:rsid w:val="00AE3093"/>
    <w:rsid w:val="00AE6A94"/>
    <w:rsid w:val="00AF6463"/>
    <w:rsid w:val="00B02129"/>
    <w:rsid w:val="00B02FB8"/>
    <w:rsid w:val="00B04FC1"/>
    <w:rsid w:val="00B06BFC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67F3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3376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72EBB"/>
    <w:rsid w:val="00CB050A"/>
    <w:rsid w:val="00CB05E7"/>
    <w:rsid w:val="00CC3112"/>
    <w:rsid w:val="00CD5FE6"/>
    <w:rsid w:val="00CD60D7"/>
    <w:rsid w:val="00CD690F"/>
    <w:rsid w:val="00CE1886"/>
    <w:rsid w:val="00D00474"/>
    <w:rsid w:val="00D02517"/>
    <w:rsid w:val="00D02BB2"/>
    <w:rsid w:val="00D04639"/>
    <w:rsid w:val="00D04B2F"/>
    <w:rsid w:val="00D1450A"/>
    <w:rsid w:val="00D14C29"/>
    <w:rsid w:val="00D15980"/>
    <w:rsid w:val="00D173D3"/>
    <w:rsid w:val="00D26B17"/>
    <w:rsid w:val="00D3252F"/>
    <w:rsid w:val="00D32632"/>
    <w:rsid w:val="00D35681"/>
    <w:rsid w:val="00D55071"/>
    <w:rsid w:val="00D57415"/>
    <w:rsid w:val="00D57B77"/>
    <w:rsid w:val="00D57F09"/>
    <w:rsid w:val="00D751D5"/>
    <w:rsid w:val="00D802EA"/>
    <w:rsid w:val="00D918BC"/>
    <w:rsid w:val="00D95B60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23924"/>
    <w:rsid w:val="00E31EB7"/>
    <w:rsid w:val="00E3381B"/>
    <w:rsid w:val="00E3650B"/>
    <w:rsid w:val="00E41E7A"/>
    <w:rsid w:val="00E42024"/>
    <w:rsid w:val="00E44B47"/>
    <w:rsid w:val="00E44C66"/>
    <w:rsid w:val="00E5397D"/>
    <w:rsid w:val="00E57F89"/>
    <w:rsid w:val="00E62037"/>
    <w:rsid w:val="00E73A5C"/>
    <w:rsid w:val="00E76E77"/>
    <w:rsid w:val="00E81C59"/>
    <w:rsid w:val="00E8484F"/>
    <w:rsid w:val="00E84E71"/>
    <w:rsid w:val="00E85754"/>
    <w:rsid w:val="00E976BA"/>
    <w:rsid w:val="00EA594B"/>
    <w:rsid w:val="00EC1567"/>
    <w:rsid w:val="00EE601F"/>
    <w:rsid w:val="00EF2CB6"/>
    <w:rsid w:val="00F03ECA"/>
    <w:rsid w:val="00F04184"/>
    <w:rsid w:val="00F04817"/>
    <w:rsid w:val="00F24914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A7BD6"/>
    <w:rsid w:val="00FB0965"/>
    <w:rsid w:val="00FB2B99"/>
    <w:rsid w:val="00FC3C3B"/>
    <w:rsid w:val="00FC4EF8"/>
    <w:rsid w:val="00FD558A"/>
    <w:rsid w:val="00FD6668"/>
    <w:rsid w:val="00FD79C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047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00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047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00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845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2012-11-12T10:12:00Z</cp:lastPrinted>
  <dcterms:created xsi:type="dcterms:W3CDTF">2012-11-12T09:58:00Z</dcterms:created>
  <dcterms:modified xsi:type="dcterms:W3CDTF">2012-11-12T10:14:00Z</dcterms:modified>
</cp:coreProperties>
</file>