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C" w:rsidRDefault="00581DEC" w:rsidP="00581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8/16</w:t>
      </w:r>
    </w:p>
    <w:p w:rsidR="00581DEC" w:rsidRDefault="00581DEC" w:rsidP="00581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Zarządu Związku Międzygminnego „Czysty Region”</w:t>
      </w:r>
    </w:p>
    <w:p w:rsidR="00581DEC" w:rsidRDefault="00581DEC" w:rsidP="00581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8 lipca 2016r.</w:t>
      </w:r>
    </w:p>
    <w:p w:rsidR="00581DEC" w:rsidRDefault="00581DEC" w:rsidP="00581DEC">
      <w:pPr>
        <w:jc w:val="center"/>
        <w:rPr>
          <w:b/>
          <w:sz w:val="28"/>
          <w:szCs w:val="28"/>
        </w:rPr>
      </w:pPr>
    </w:p>
    <w:p w:rsidR="00581DEC" w:rsidRDefault="00581DEC" w:rsidP="00581DEC">
      <w:pPr>
        <w:jc w:val="center"/>
        <w:rPr>
          <w:b/>
          <w:sz w:val="28"/>
          <w:szCs w:val="28"/>
        </w:rPr>
      </w:pPr>
    </w:p>
    <w:p w:rsidR="00581DEC" w:rsidRDefault="00581DEC" w:rsidP="00581DEC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sprawie upoważnienia pracownika Biura Związku Międzygminnego „Czysty Region” w Kędzierzynie-Koźlu do składania oświadczeń i załatwiania spraw</w:t>
      </w:r>
    </w:p>
    <w:p w:rsidR="00581DEC" w:rsidRDefault="00581DEC" w:rsidP="00581DEC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581DEC" w:rsidRDefault="00581DEC" w:rsidP="00581DE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rFonts w:ascii="ArialNarrow" w:hAnsi="ArialNarrow" w:cs="ArialNarrow"/>
          <w:sz w:val="21"/>
          <w:szCs w:val="21"/>
          <w:lang w:eastAsia="en-US"/>
        </w:rPr>
        <w:t xml:space="preserve"> </w:t>
      </w:r>
      <w:r>
        <w:rPr>
          <w:sz w:val="24"/>
          <w:szCs w:val="24"/>
          <w:lang w:eastAsia="en-US"/>
        </w:rPr>
        <w:t>art. 33 ust. 3</w:t>
      </w:r>
      <w:r>
        <w:rPr>
          <w:i/>
          <w:sz w:val="24"/>
        </w:rPr>
        <w:t xml:space="preserve"> </w:t>
      </w:r>
      <w:r>
        <w:rPr>
          <w:sz w:val="24"/>
        </w:rPr>
        <w:t xml:space="preserve">ustawy z dnia 8 marca 1990 r. o samorządzie gminnym </w:t>
      </w:r>
      <w:r>
        <w:rPr>
          <w:sz w:val="24"/>
        </w:rPr>
        <w:br/>
        <w:t xml:space="preserve">(Dz.U. z 2016 r. poz. 446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art. 268a ustawy z dnia 14 czerwca 1960 r. - Kodeks postępowania administracyjnego (Dz. U. z 2016 r., poz. 23) i art. 143 § 1 ustawy z dnia 29 sierpnia 1997 r. – Ordynacja podatkowa (Dz. U. z 2015 r. poz. 613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oraz § 17 ust.2  Regulaminu Organizacyjnego Biura Związku Międzygminnego „Czysty Region” wprowadzonego Uchwałą Nr XLVI/35/15 Zgromadzenia Związku Międzygminnego „Czysty Region” w Kędzierzynie-</w:t>
      </w:r>
      <w:r>
        <w:rPr>
          <w:sz w:val="24"/>
          <w:szCs w:val="24"/>
        </w:rPr>
        <w:t>Koźlu  z dnia 26 czerwca 2015 r. zarządzam, co następuje:</w:t>
      </w:r>
    </w:p>
    <w:p w:rsidR="00581DEC" w:rsidRDefault="00581DEC" w:rsidP="00581DEC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581DEC" w:rsidRDefault="00581DEC" w:rsidP="00581DEC">
      <w:pPr>
        <w:spacing w:line="360" w:lineRule="auto"/>
        <w:jc w:val="both"/>
        <w:rPr>
          <w:sz w:val="24"/>
        </w:rPr>
      </w:pPr>
      <w:r>
        <w:rPr>
          <w:b/>
          <w:bCs/>
          <w:sz w:val="24"/>
          <w:szCs w:val="24"/>
          <w:lang w:eastAsia="en-US"/>
        </w:rPr>
        <w:t>§ 1.</w:t>
      </w:r>
      <w:r>
        <w:rPr>
          <w:bCs/>
          <w:sz w:val="24"/>
          <w:szCs w:val="24"/>
          <w:lang w:eastAsia="en-US"/>
        </w:rPr>
        <w:t xml:space="preserve"> Upoważniam </w:t>
      </w:r>
      <w:r>
        <w:rPr>
          <w:sz w:val="24"/>
          <w:szCs w:val="24"/>
        </w:rPr>
        <w:t xml:space="preserve">Panią Annę </w:t>
      </w:r>
      <w:proofErr w:type="spellStart"/>
      <w:r>
        <w:rPr>
          <w:sz w:val="24"/>
          <w:szCs w:val="24"/>
        </w:rPr>
        <w:t>Krajzę</w:t>
      </w:r>
      <w:proofErr w:type="spellEnd"/>
      <w:r>
        <w:rPr>
          <w:sz w:val="24"/>
          <w:szCs w:val="24"/>
        </w:rPr>
        <w:t xml:space="preserve"> zatrudnioną na stanowisku samodzielnego referenta</w:t>
      </w:r>
      <w:r w:rsidR="003A62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ds. </w:t>
      </w:r>
      <w:r w:rsidR="009C0E3D">
        <w:rPr>
          <w:sz w:val="24"/>
          <w:szCs w:val="24"/>
        </w:rPr>
        <w:t>nadzoru nad wymiarem, egzekucją i kontrolą opłat za gospodarowanie odpadami komunalnymi</w:t>
      </w:r>
      <w:r>
        <w:rPr>
          <w:sz w:val="24"/>
          <w:szCs w:val="24"/>
        </w:rPr>
        <w:t xml:space="preserve"> do</w:t>
      </w:r>
      <w:r>
        <w:rPr>
          <w:sz w:val="24"/>
        </w:rPr>
        <w:t xml:space="preserve"> :</w:t>
      </w:r>
    </w:p>
    <w:p w:rsidR="00581DEC" w:rsidRDefault="00581DEC" w:rsidP="00581DE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składania imieniem Związku oświadczeń, w tym podpisywania dokumentów oraz korespondencji w zakresie powierzonych czynności; </w:t>
      </w:r>
    </w:p>
    <w:p w:rsidR="00581DEC" w:rsidRDefault="00581DEC" w:rsidP="00581DE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załatwiania spraw (w tym prowadzenia postępowań i dokonywania czynności) w sprawach </w:t>
      </w:r>
      <w:r w:rsidR="003A6213">
        <w:rPr>
          <w:sz w:val="24"/>
        </w:rPr>
        <w:t xml:space="preserve">  </w:t>
      </w:r>
      <w:r>
        <w:rPr>
          <w:sz w:val="24"/>
        </w:rPr>
        <w:t>z zakresu administracji publicznej z wyjątkiem spraw zastrzeżonych do osobistej akceptacji Przewodniczącego Zarządu i z wyjątkiem wydawania decyzji administracyjnych i decyzji podatkowych.</w:t>
      </w:r>
    </w:p>
    <w:p w:rsidR="00581DEC" w:rsidRDefault="00581DEC" w:rsidP="00581DEC">
      <w:pPr>
        <w:pStyle w:val="Tekstpodstawowy"/>
        <w:jc w:val="both"/>
        <w:rPr>
          <w:sz w:val="24"/>
          <w:szCs w:val="24"/>
        </w:rPr>
      </w:pPr>
    </w:p>
    <w:p w:rsidR="00581DEC" w:rsidRDefault="00581DEC" w:rsidP="00581DE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Upoważnienie ważne jest  </w:t>
      </w:r>
      <w:r>
        <w:rPr>
          <w:color w:val="000000"/>
          <w:sz w:val="24"/>
          <w:szCs w:val="24"/>
        </w:rPr>
        <w:t>do odwołania, jednak nie dłużej niż na czas zatrudnienia na    danym stanowisku.</w:t>
      </w:r>
    </w:p>
    <w:p w:rsidR="00581DEC" w:rsidRDefault="00581DEC" w:rsidP="00581DE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Upoważnienie może być w każdym czasie cofnięte.</w:t>
      </w:r>
    </w:p>
    <w:p w:rsidR="00581DEC" w:rsidRDefault="00581DEC" w:rsidP="00581DEC">
      <w:pPr>
        <w:rPr>
          <w:b/>
          <w:sz w:val="24"/>
        </w:rPr>
      </w:pPr>
    </w:p>
    <w:p w:rsidR="00581DEC" w:rsidRDefault="00581DEC" w:rsidP="00581DEC">
      <w:pPr>
        <w:rPr>
          <w:sz w:val="24"/>
        </w:rPr>
      </w:pPr>
    </w:p>
    <w:p w:rsidR="00581DEC" w:rsidRDefault="00581DEC" w:rsidP="00581DEC">
      <w:pPr>
        <w:rPr>
          <w:b/>
          <w:sz w:val="24"/>
        </w:rPr>
      </w:pPr>
      <w:r>
        <w:rPr>
          <w:b/>
          <w:bCs/>
          <w:sz w:val="24"/>
          <w:szCs w:val="24"/>
          <w:lang w:eastAsia="en-US"/>
        </w:rPr>
        <w:t>§ 3.</w:t>
      </w:r>
      <w:r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Zarządzenie wchodzi w życie z dniem wydania.</w:t>
      </w:r>
    </w:p>
    <w:p w:rsidR="00581DEC" w:rsidRDefault="00581DEC" w:rsidP="00581DEC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A5B59" w:rsidRDefault="002A5B59" w:rsidP="002A5B59"/>
    <w:p w:rsidR="002A5B59" w:rsidRDefault="002A5B59" w:rsidP="002A5B5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2A5B59" w:rsidRDefault="002A5B59" w:rsidP="002A5B5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2A5B59" w:rsidRDefault="002A5B59" w:rsidP="002A5B59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2A5B59" w:rsidRDefault="002A5B59" w:rsidP="002A5B59">
      <w:pPr>
        <w:ind w:left="5670"/>
        <w:jc w:val="center"/>
        <w:rPr>
          <w:i/>
          <w:sz w:val="22"/>
          <w:szCs w:val="22"/>
        </w:rPr>
      </w:pPr>
    </w:p>
    <w:p w:rsidR="00761A7B" w:rsidRPr="002A5B59" w:rsidRDefault="002A5B59" w:rsidP="002A5B59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 (-)</w:t>
      </w:r>
      <w:bookmarkStart w:id="0" w:name="_GoBack"/>
      <w:bookmarkEnd w:id="0"/>
    </w:p>
    <w:sectPr w:rsidR="00761A7B" w:rsidRPr="002A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CE0"/>
    <w:multiLevelType w:val="hybridMultilevel"/>
    <w:tmpl w:val="C4C688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A9"/>
    <w:rsid w:val="002A5B59"/>
    <w:rsid w:val="003A6213"/>
    <w:rsid w:val="0043159E"/>
    <w:rsid w:val="004E6EA9"/>
    <w:rsid w:val="00581DEC"/>
    <w:rsid w:val="00761A7B"/>
    <w:rsid w:val="00865A36"/>
    <w:rsid w:val="009C0E3D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E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581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1DE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E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581D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1DE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2016-07-12T07:20:00Z</dcterms:created>
  <dcterms:modified xsi:type="dcterms:W3CDTF">2016-08-02T10:30:00Z</dcterms:modified>
</cp:coreProperties>
</file>