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A4" w:rsidRDefault="004F22A4" w:rsidP="004F2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1/2016 </w:t>
      </w:r>
    </w:p>
    <w:p w:rsidR="004F22A4" w:rsidRDefault="004F22A4" w:rsidP="004F2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Przewodniczącego Zarządu Związku Międzygminnego „Czysty Region”</w:t>
      </w:r>
    </w:p>
    <w:p w:rsidR="004F22A4" w:rsidRDefault="004F22A4" w:rsidP="004F2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04 stycznia 2016r.</w:t>
      </w:r>
    </w:p>
    <w:p w:rsidR="004F22A4" w:rsidRDefault="004F22A4" w:rsidP="004F22A4">
      <w:pPr>
        <w:rPr>
          <w:rFonts w:ascii="Verdana" w:hAnsi="Verdana"/>
          <w:sz w:val="20"/>
          <w:szCs w:val="20"/>
        </w:rPr>
      </w:pPr>
    </w:p>
    <w:p w:rsidR="004F22A4" w:rsidRDefault="004F22A4" w:rsidP="004F22A4">
      <w:pPr>
        <w:rPr>
          <w:rFonts w:ascii="Arial" w:hAnsi="Arial" w:cs="Arial"/>
          <w:sz w:val="19"/>
          <w:szCs w:val="19"/>
        </w:rPr>
      </w:pPr>
    </w:p>
    <w:p w:rsidR="004F22A4" w:rsidRDefault="004F22A4" w:rsidP="004F22A4">
      <w:pPr>
        <w:jc w:val="both"/>
      </w:pPr>
      <w:r>
        <w:rPr>
          <w:b/>
        </w:rPr>
        <w:t>w sprawie zakwalifikowania dowodów  księgowych dotyczących odbioru i zagospodarowania odpadów komunalnych do sprawozdania finansowego za rok 2015</w:t>
      </w:r>
    </w:p>
    <w:p w:rsidR="004F22A4" w:rsidRDefault="004F22A4" w:rsidP="004F22A4">
      <w:pPr>
        <w:jc w:val="both"/>
      </w:pPr>
    </w:p>
    <w:p w:rsidR="004F22A4" w:rsidRDefault="004F22A4" w:rsidP="004F22A4">
      <w:pPr>
        <w:jc w:val="both"/>
      </w:pPr>
    </w:p>
    <w:p w:rsidR="004F22A4" w:rsidRDefault="004F22A4" w:rsidP="004F22A4">
      <w:pPr>
        <w:jc w:val="both"/>
      </w:pPr>
    </w:p>
    <w:p w:rsidR="004F22A4" w:rsidRDefault="004F22A4" w:rsidP="004F22A4">
      <w:pPr>
        <w:spacing w:line="360" w:lineRule="exact"/>
        <w:ind w:firstLine="539"/>
        <w:jc w:val="both"/>
      </w:pPr>
      <w:r w:rsidRPr="004F22A4">
        <w:t xml:space="preserve">Na podstawie § 22 ust.1 pkt. </w:t>
      </w:r>
      <w:r>
        <w:t>2</w:t>
      </w:r>
      <w:r w:rsidRPr="004F22A4">
        <w:t xml:space="preserve"> Statutu Związku Międzygminnego „Czysty Region” (Dz. Urz. Woj. Opolskiego z 2008 r. Nr 52 poz. 1707 , z 2010r. Nr 8, poz. 12</w:t>
      </w:r>
      <w:r>
        <w:t xml:space="preserve">9, z 2011 r. nr 107, poz. 1306, </w:t>
      </w:r>
      <w:r w:rsidRPr="004F22A4">
        <w:t>z 2012r.  poz. 995</w:t>
      </w:r>
      <w:r>
        <w:t xml:space="preserve"> oraz z 2015r. poz. 2070</w:t>
      </w:r>
      <w:r w:rsidRPr="004F22A4">
        <w:t xml:space="preserve">) </w:t>
      </w:r>
      <w:r>
        <w:t>zarządz</w:t>
      </w:r>
      <w:r w:rsidRPr="004F22A4">
        <w:t>am, co następuje:</w:t>
      </w:r>
    </w:p>
    <w:p w:rsidR="004F22A4" w:rsidRDefault="004F22A4" w:rsidP="004F22A4">
      <w:pPr>
        <w:spacing w:line="360" w:lineRule="exact"/>
        <w:ind w:firstLine="539"/>
        <w:jc w:val="both"/>
      </w:pPr>
    </w:p>
    <w:p w:rsidR="004F22A4" w:rsidRDefault="004F22A4" w:rsidP="004F22A4">
      <w:pPr>
        <w:spacing w:line="360" w:lineRule="exact"/>
        <w:ind w:firstLine="539"/>
        <w:jc w:val="center"/>
      </w:pPr>
      <w:r w:rsidRPr="004F22A4">
        <w:rPr>
          <w:b/>
        </w:rPr>
        <w:t>§</w:t>
      </w:r>
      <w:r w:rsidR="001D2645">
        <w:rPr>
          <w:b/>
        </w:rPr>
        <w:t xml:space="preserve"> </w:t>
      </w:r>
      <w:r w:rsidRPr="004F22A4">
        <w:rPr>
          <w:b/>
        </w:rPr>
        <w:t>1</w:t>
      </w:r>
    </w:p>
    <w:p w:rsidR="004F22A4" w:rsidRDefault="004F22A4" w:rsidP="001B4CFA">
      <w:pPr>
        <w:spacing w:line="360" w:lineRule="exact"/>
        <w:jc w:val="both"/>
      </w:pPr>
      <w:r>
        <w:t>Celem zapewnienia współmierności przychodów i związanych z nimi koszt</w:t>
      </w:r>
      <w:r w:rsidR="001B4CFA">
        <w:t>ów</w:t>
      </w:r>
      <w:r>
        <w:t xml:space="preserve"> do aktywów danego okresu sprawozdawczego, czyli </w:t>
      </w:r>
      <w:r w:rsidR="001B4CFA">
        <w:t>za</w:t>
      </w:r>
      <w:r>
        <w:t xml:space="preserve"> rok 2015 należy zaliczyć wszystkie dowody księgowe </w:t>
      </w:r>
      <w:r w:rsidR="001B4CFA">
        <w:t>dotyczące odbioru i zagospodarowania odpadów komunalnych, których zapłata nastąpi do dnia 15 stycznia 2016r. Działanie to pozwala na uzyskanie danych do sprawozdania dla porównania za kolejne lata obrachunkowe.</w:t>
      </w:r>
    </w:p>
    <w:p w:rsidR="001B4CFA" w:rsidRDefault="001B4CFA" w:rsidP="004F22A4">
      <w:pPr>
        <w:spacing w:line="360" w:lineRule="exact"/>
        <w:ind w:firstLine="539"/>
        <w:jc w:val="both"/>
      </w:pPr>
    </w:p>
    <w:p w:rsidR="001D2645" w:rsidRDefault="001D2645" w:rsidP="004F22A4">
      <w:pPr>
        <w:spacing w:line="360" w:lineRule="exact"/>
        <w:ind w:firstLine="539"/>
        <w:jc w:val="both"/>
      </w:pPr>
    </w:p>
    <w:p w:rsidR="001D2645" w:rsidRDefault="001D2645" w:rsidP="004F22A4">
      <w:pPr>
        <w:spacing w:line="360" w:lineRule="exact"/>
        <w:ind w:firstLine="539"/>
        <w:jc w:val="both"/>
      </w:pPr>
    </w:p>
    <w:p w:rsidR="001B4CFA" w:rsidRDefault="001B4CFA" w:rsidP="001B4CFA">
      <w:pPr>
        <w:spacing w:line="360" w:lineRule="exact"/>
        <w:ind w:firstLine="539"/>
        <w:jc w:val="center"/>
      </w:pPr>
      <w:r w:rsidRPr="001B4CFA">
        <w:rPr>
          <w:b/>
        </w:rPr>
        <w:t>§</w:t>
      </w:r>
      <w:r w:rsidR="001D2645">
        <w:rPr>
          <w:b/>
        </w:rPr>
        <w:t xml:space="preserve"> </w:t>
      </w:r>
      <w:r w:rsidRPr="001B4CFA">
        <w:rPr>
          <w:b/>
        </w:rPr>
        <w:t>2</w:t>
      </w:r>
    </w:p>
    <w:p w:rsidR="001B4CFA" w:rsidRDefault="001B4CFA" w:rsidP="001B4CFA">
      <w:pPr>
        <w:spacing w:line="360" w:lineRule="exact"/>
        <w:jc w:val="both"/>
      </w:pPr>
      <w:r>
        <w:t>Zarządzenie niniejsze dotyczy sprawozdania finansowego za rok obrachunkowy 2015.</w:t>
      </w:r>
    </w:p>
    <w:p w:rsidR="001D2645" w:rsidRDefault="001D2645" w:rsidP="001B4CFA">
      <w:pPr>
        <w:spacing w:line="360" w:lineRule="exact"/>
        <w:jc w:val="both"/>
      </w:pPr>
    </w:p>
    <w:p w:rsidR="001D2645" w:rsidRDefault="001D2645" w:rsidP="001B4CFA">
      <w:pPr>
        <w:spacing w:line="360" w:lineRule="exact"/>
        <w:jc w:val="both"/>
      </w:pPr>
    </w:p>
    <w:p w:rsidR="001D2645" w:rsidRDefault="001D2645" w:rsidP="001B4CFA">
      <w:pPr>
        <w:spacing w:line="360" w:lineRule="exact"/>
        <w:jc w:val="both"/>
      </w:pPr>
    </w:p>
    <w:p w:rsidR="001D2645" w:rsidRDefault="001D2645" w:rsidP="001D2645">
      <w:pPr>
        <w:spacing w:line="360" w:lineRule="exact"/>
        <w:jc w:val="center"/>
        <w:rPr>
          <w:b/>
        </w:rPr>
      </w:pPr>
      <w:bookmarkStart w:id="0" w:name="_GoBack"/>
      <w:r>
        <w:rPr>
          <w:b/>
        </w:rPr>
        <w:t xml:space="preserve">          § 3</w:t>
      </w:r>
    </w:p>
    <w:p w:rsidR="001D2645" w:rsidRDefault="001D2645" w:rsidP="001D2645">
      <w:pPr>
        <w:pStyle w:val="Standard"/>
        <w:autoSpaceDE w:val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Zarządzenie wchodzi w życie z dniem podpisania.</w:t>
      </w:r>
    </w:p>
    <w:p w:rsidR="001D2645" w:rsidRDefault="001D2645" w:rsidP="001D2645">
      <w:pPr>
        <w:pStyle w:val="Standard"/>
        <w:autoSpaceDE w:val="0"/>
        <w:rPr>
          <w:rFonts w:eastAsia="Times New Roman CE" w:cs="Times New Roman CE"/>
        </w:rPr>
      </w:pPr>
    </w:p>
    <w:bookmarkEnd w:id="0"/>
    <w:p w:rsidR="001D2645" w:rsidRDefault="001D2645" w:rsidP="001D2645">
      <w:pPr>
        <w:spacing w:line="360" w:lineRule="exact"/>
        <w:jc w:val="both"/>
        <w:rPr>
          <w:b/>
        </w:rPr>
      </w:pPr>
    </w:p>
    <w:p w:rsidR="001D2645" w:rsidRPr="004F22A4" w:rsidRDefault="001D2645" w:rsidP="001D2645">
      <w:pPr>
        <w:spacing w:line="360" w:lineRule="exact"/>
        <w:jc w:val="center"/>
        <w:rPr>
          <w:b/>
        </w:rPr>
      </w:pPr>
    </w:p>
    <w:p w:rsidR="004F22A4" w:rsidRDefault="004F22A4" w:rsidP="004F22A4">
      <w:pPr>
        <w:jc w:val="both"/>
      </w:pPr>
    </w:p>
    <w:p w:rsidR="00D01A13" w:rsidRPr="0063554B" w:rsidRDefault="00D01A13" w:rsidP="00D01A13">
      <w:pPr>
        <w:pStyle w:val="Standard"/>
        <w:jc w:val="both"/>
        <w:rPr>
          <w:bCs/>
        </w:rPr>
      </w:pPr>
    </w:p>
    <w:p w:rsidR="00D01A13" w:rsidRPr="0026016C" w:rsidRDefault="00D01A13" w:rsidP="00D01A13">
      <w:pPr>
        <w:ind w:left="5670"/>
        <w:jc w:val="center"/>
        <w:rPr>
          <w:sz w:val="22"/>
          <w:szCs w:val="22"/>
        </w:rPr>
      </w:pPr>
      <w:r w:rsidRPr="0026016C">
        <w:rPr>
          <w:sz w:val="22"/>
          <w:szCs w:val="22"/>
        </w:rPr>
        <w:t>Przewodniczący Zarządu</w:t>
      </w:r>
    </w:p>
    <w:p w:rsidR="00D01A13" w:rsidRPr="0026016C" w:rsidRDefault="00D01A13" w:rsidP="00D01A13">
      <w:pPr>
        <w:ind w:left="5670"/>
        <w:jc w:val="center"/>
        <w:rPr>
          <w:sz w:val="22"/>
          <w:szCs w:val="22"/>
        </w:rPr>
      </w:pPr>
      <w:r w:rsidRPr="0026016C">
        <w:rPr>
          <w:sz w:val="22"/>
          <w:szCs w:val="22"/>
        </w:rPr>
        <w:t xml:space="preserve">Związku Międzygminnego </w:t>
      </w:r>
    </w:p>
    <w:p w:rsidR="00D01A13" w:rsidRPr="0026016C" w:rsidRDefault="00D01A13" w:rsidP="00D01A13">
      <w:pPr>
        <w:ind w:left="5670"/>
        <w:jc w:val="center"/>
        <w:rPr>
          <w:sz w:val="22"/>
          <w:szCs w:val="22"/>
        </w:rPr>
      </w:pPr>
      <w:r w:rsidRPr="0026016C">
        <w:rPr>
          <w:sz w:val="22"/>
          <w:szCs w:val="22"/>
        </w:rPr>
        <w:t>„Czysty Region”</w:t>
      </w:r>
    </w:p>
    <w:p w:rsidR="00D01A13" w:rsidRPr="0026016C" w:rsidRDefault="00D01A13" w:rsidP="00D01A13">
      <w:pPr>
        <w:ind w:left="5670"/>
        <w:jc w:val="center"/>
        <w:rPr>
          <w:i/>
          <w:sz w:val="22"/>
          <w:szCs w:val="22"/>
        </w:rPr>
      </w:pPr>
    </w:p>
    <w:p w:rsidR="00D01A13" w:rsidRPr="0026016C" w:rsidRDefault="00D01A13" w:rsidP="00D01A13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</w:t>
      </w:r>
      <w:r w:rsidRPr="0026016C">
        <w:rPr>
          <w:b/>
          <w:i/>
          <w:sz w:val="22"/>
          <w:szCs w:val="22"/>
        </w:rPr>
        <w:t xml:space="preserve"> (-)</w:t>
      </w:r>
    </w:p>
    <w:p w:rsidR="00D01A13" w:rsidRPr="0026016C" w:rsidRDefault="00D01A13" w:rsidP="00D01A13">
      <w:pPr>
        <w:rPr>
          <w:sz w:val="20"/>
          <w:szCs w:val="20"/>
        </w:rPr>
      </w:pPr>
    </w:p>
    <w:p w:rsidR="00D01A13" w:rsidRPr="0063554B" w:rsidRDefault="00D01A13" w:rsidP="00D01A13">
      <w:pPr>
        <w:pStyle w:val="Standard"/>
        <w:jc w:val="both"/>
      </w:pPr>
    </w:p>
    <w:p w:rsidR="006F7A24" w:rsidRDefault="006F7A24">
      <w:pPr>
        <w:jc w:val="both"/>
      </w:pPr>
    </w:p>
    <w:sectPr w:rsidR="006F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E2"/>
    <w:rsid w:val="001B4CFA"/>
    <w:rsid w:val="001D2645"/>
    <w:rsid w:val="0043159E"/>
    <w:rsid w:val="004F22A4"/>
    <w:rsid w:val="006F7A24"/>
    <w:rsid w:val="00761A7B"/>
    <w:rsid w:val="00865A36"/>
    <w:rsid w:val="00B54EDD"/>
    <w:rsid w:val="00D01A13"/>
    <w:rsid w:val="00EC49E2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2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customStyle="1" w:styleId="Standard">
    <w:name w:val="Standard"/>
    <w:rsid w:val="001D264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2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customStyle="1" w:styleId="Standard">
    <w:name w:val="Standard"/>
    <w:rsid w:val="001D264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2016-01-26T07:56:00Z</dcterms:created>
  <dcterms:modified xsi:type="dcterms:W3CDTF">2016-02-05T09:23:00Z</dcterms:modified>
</cp:coreProperties>
</file>