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05" w:rsidRDefault="00C44505" w:rsidP="00C44505">
      <w:pPr>
        <w:jc w:val="center"/>
        <w:rPr>
          <w:b/>
          <w:sz w:val="28"/>
          <w:szCs w:val="28"/>
        </w:rPr>
      </w:pPr>
    </w:p>
    <w:p w:rsidR="00C44505" w:rsidRPr="00053C27" w:rsidRDefault="00C44505" w:rsidP="00C44505">
      <w:pPr>
        <w:jc w:val="center"/>
        <w:rPr>
          <w:b/>
          <w:sz w:val="28"/>
          <w:szCs w:val="28"/>
        </w:rPr>
      </w:pPr>
      <w:r w:rsidRPr="00053C27">
        <w:rPr>
          <w:b/>
          <w:sz w:val="28"/>
          <w:szCs w:val="28"/>
        </w:rPr>
        <w:t xml:space="preserve">Zarządzenie Nr </w:t>
      </w:r>
      <w:r w:rsidR="00526CA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</w:t>
      </w:r>
      <w:r w:rsidRPr="00053C27">
        <w:rPr>
          <w:b/>
          <w:sz w:val="28"/>
          <w:szCs w:val="28"/>
        </w:rPr>
        <w:t xml:space="preserve">2015 </w:t>
      </w:r>
    </w:p>
    <w:p w:rsidR="00C44505" w:rsidRPr="00053C27" w:rsidRDefault="00C44505" w:rsidP="00C44505">
      <w:pPr>
        <w:jc w:val="center"/>
        <w:rPr>
          <w:b/>
          <w:sz w:val="28"/>
          <w:szCs w:val="28"/>
        </w:rPr>
      </w:pPr>
      <w:r w:rsidRPr="00053C27">
        <w:rPr>
          <w:b/>
          <w:sz w:val="28"/>
          <w:szCs w:val="28"/>
        </w:rPr>
        <w:t>Przewodniczącego Zarządu Związku Międzygminnego „Czysty Region”</w:t>
      </w:r>
    </w:p>
    <w:p w:rsidR="00C44505" w:rsidRPr="00053C27" w:rsidRDefault="00C44505" w:rsidP="00C44505">
      <w:pPr>
        <w:jc w:val="center"/>
        <w:rPr>
          <w:b/>
          <w:sz w:val="28"/>
          <w:szCs w:val="28"/>
        </w:rPr>
      </w:pPr>
      <w:r w:rsidRPr="00053C27">
        <w:rPr>
          <w:b/>
          <w:sz w:val="28"/>
          <w:szCs w:val="28"/>
        </w:rPr>
        <w:t xml:space="preserve">z dnia </w:t>
      </w:r>
      <w:r w:rsidR="00526CAE">
        <w:rPr>
          <w:b/>
          <w:sz w:val="28"/>
          <w:szCs w:val="28"/>
        </w:rPr>
        <w:t>23</w:t>
      </w:r>
      <w:r w:rsidRPr="00053C27">
        <w:rPr>
          <w:b/>
          <w:sz w:val="28"/>
          <w:szCs w:val="28"/>
        </w:rPr>
        <w:t xml:space="preserve"> </w:t>
      </w:r>
      <w:r w:rsidR="00526CAE">
        <w:rPr>
          <w:b/>
          <w:sz w:val="28"/>
          <w:szCs w:val="28"/>
        </w:rPr>
        <w:t>listopada</w:t>
      </w:r>
      <w:r w:rsidRPr="00053C27">
        <w:rPr>
          <w:b/>
          <w:sz w:val="28"/>
          <w:szCs w:val="28"/>
        </w:rPr>
        <w:t xml:space="preserve"> 2015r.</w:t>
      </w:r>
    </w:p>
    <w:p w:rsidR="00C44505" w:rsidRPr="00053C27" w:rsidRDefault="00C44505" w:rsidP="00C44505">
      <w:pPr>
        <w:rPr>
          <w:b/>
          <w:sz w:val="28"/>
          <w:szCs w:val="28"/>
        </w:rPr>
      </w:pPr>
    </w:p>
    <w:p w:rsidR="00C44505" w:rsidRPr="000553B1" w:rsidRDefault="00C44505" w:rsidP="00C44505">
      <w:pPr>
        <w:jc w:val="center"/>
        <w:rPr>
          <w:b/>
        </w:rPr>
      </w:pPr>
      <w:r w:rsidRPr="000553B1">
        <w:rPr>
          <w:b/>
        </w:rPr>
        <w:t>w sprawie zmiany Regulaminu Zakładowego Funduszu Świadczeń Socjalnych</w:t>
      </w:r>
    </w:p>
    <w:p w:rsidR="00C44505" w:rsidRDefault="00C44505" w:rsidP="00C4450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44505" w:rsidRDefault="00C44505" w:rsidP="00C4450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44505" w:rsidRPr="00B109C0" w:rsidRDefault="00C44505" w:rsidP="00C4450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F13BDC">
        <w:t xml:space="preserve">Na podstawie </w:t>
      </w:r>
      <w:r w:rsidRPr="00F13BDC">
        <w:rPr>
          <w:sz w:val="21"/>
          <w:szCs w:val="21"/>
          <w:lang w:eastAsia="en-US"/>
        </w:rPr>
        <w:t xml:space="preserve"> </w:t>
      </w:r>
      <w:r w:rsidRPr="00F13BDC">
        <w:rPr>
          <w:lang w:eastAsia="en-US"/>
        </w:rPr>
        <w:t xml:space="preserve">art. 8 ust. 2 ustawy z dnia 4 marca 1994 r. o zakładowym funduszu świadczeń socjalnych (tekst jednolity Dz. U. z 1996r. Nr 70, poz. 335 z </w:t>
      </w:r>
      <w:proofErr w:type="spellStart"/>
      <w:r w:rsidRPr="00F13BDC">
        <w:rPr>
          <w:lang w:eastAsia="en-US"/>
        </w:rPr>
        <w:t>późn</w:t>
      </w:r>
      <w:proofErr w:type="spellEnd"/>
      <w:r w:rsidRPr="00F13BDC">
        <w:rPr>
          <w:lang w:eastAsia="en-US"/>
        </w:rPr>
        <w:t>. zm.), zarządzam co następuje:</w:t>
      </w:r>
    </w:p>
    <w:p w:rsidR="00C44505" w:rsidRDefault="00C44505" w:rsidP="00C44505">
      <w:pPr>
        <w:spacing w:line="360" w:lineRule="auto"/>
        <w:jc w:val="center"/>
        <w:rPr>
          <w:b/>
        </w:rPr>
      </w:pPr>
    </w:p>
    <w:p w:rsidR="00C44505" w:rsidRDefault="00C44505" w:rsidP="00C44505">
      <w:pPr>
        <w:spacing w:line="360" w:lineRule="auto"/>
        <w:jc w:val="center"/>
        <w:rPr>
          <w:b/>
        </w:rPr>
      </w:pPr>
      <w:r w:rsidRPr="00F13BDC">
        <w:rPr>
          <w:b/>
        </w:rPr>
        <w:t>§1</w:t>
      </w:r>
    </w:p>
    <w:p w:rsidR="00C44505" w:rsidRDefault="00C44505" w:rsidP="00C44505">
      <w:pPr>
        <w:spacing w:line="360" w:lineRule="auto"/>
        <w:jc w:val="both"/>
      </w:pPr>
      <w:r w:rsidRPr="00F13BDC">
        <w:t>W Regulaminie Zakładowego Funduszu Świadczeń Socjalnych stanowiącego Załącznik Nr 1 do Zarządzenia Nr 9/2013 Przewodniczącego Zarządu Związku Międzygminnego „Czysty Region”</w:t>
      </w:r>
      <w:r>
        <w:t xml:space="preserve"> z dnia 03.04.2013r. wprowadza się następujące zmiany:</w:t>
      </w:r>
    </w:p>
    <w:p w:rsidR="00C44505" w:rsidRPr="00CA79FA" w:rsidRDefault="00C44505" w:rsidP="00CA79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eastAsia="en-US"/>
        </w:rPr>
      </w:pPr>
      <w:r w:rsidRPr="00C44505">
        <w:rPr>
          <w:rFonts w:ascii="TimesNewRomanPSMT" w:hAnsi="TimesNewRomanPSMT" w:cs="TimesNewRomanPSMT"/>
          <w:lang w:eastAsia="en-US"/>
        </w:rPr>
        <w:t xml:space="preserve">Załącznik Nr </w:t>
      </w:r>
      <w:r>
        <w:rPr>
          <w:rFonts w:ascii="TimesNewRomanPSMT" w:hAnsi="TimesNewRomanPSMT" w:cs="TimesNewRomanPSMT"/>
          <w:lang w:eastAsia="en-US"/>
        </w:rPr>
        <w:t>4</w:t>
      </w:r>
      <w:r w:rsidRPr="00C44505">
        <w:rPr>
          <w:rFonts w:ascii="TimesNewRomanPSMT" w:hAnsi="TimesNewRomanPSMT" w:cs="TimesNewRomanPSMT"/>
          <w:lang w:eastAsia="en-US"/>
        </w:rPr>
        <w:t xml:space="preserve"> do Regulaminu Zakładowego Funduszu Świadczeń Socjalnych otrzymuje brzmienie:</w:t>
      </w:r>
    </w:p>
    <w:p w:rsidR="00CA79FA" w:rsidRDefault="00CA79FA" w:rsidP="00CA79FA">
      <w:pPr>
        <w:rPr>
          <w:b/>
          <w:bCs/>
          <w:sz w:val="20"/>
          <w:szCs w:val="20"/>
        </w:rPr>
      </w:pPr>
    </w:p>
    <w:p w:rsidR="00B5140B" w:rsidRPr="00CA79FA" w:rsidRDefault="00B5140B" w:rsidP="00CA79FA">
      <w:pPr>
        <w:rPr>
          <w:b/>
          <w:bCs/>
          <w:sz w:val="20"/>
          <w:szCs w:val="20"/>
        </w:rPr>
      </w:pPr>
    </w:p>
    <w:p w:rsidR="00CA79FA" w:rsidRPr="00CA79FA" w:rsidRDefault="00CA79FA" w:rsidP="00CA79FA">
      <w:pPr>
        <w:rPr>
          <w:b/>
          <w:bCs/>
          <w:sz w:val="20"/>
          <w:szCs w:val="20"/>
        </w:rPr>
      </w:pPr>
      <w:r w:rsidRPr="00CA79FA">
        <w:rPr>
          <w:b/>
          <w:bCs/>
          <w:sz w:val="20"/>
          <w:szCs w:val="20"/>
        </w:rPr>
        <w:t>Załącznik Nr 4 do Regulaminu ZFŚS</w:t>
      </w:r>
    </w:p>
    <w:p w:rsidR="00CA79FA" w:rsidRPr="00CA79FA" w:rsidRDefault="00CA79FA" w:rsidP="00CA79FA">
      <w:pPr>
        <w:keepNext/>
        <w:outlineLvl w:val="2"/>
        <w:rPr>
          <w:b/>
          <w:sz w:val="32"/>
          <w:u w:val="single"/>
        </w:rPr>
      </w:pPr>
    </w:p>
    <w:p w:rsidR="00CA79FA" w:rsidRDefault="00CA79FA" w:rsidP="00CA79FA">
      <w:pPr>
        <w:keepNext/>
        <w:ind w:left="360"/>
        <w:jc w:val="center"/>
        <w:outlineLvl w:val="2"/>
        <w:rPr>
          <w:b/>
          <w:sz w:val="32"/>
          <w:u w:val="single"/>
        </w:rPr>
      </w:pPr>
    </w:p>
    <w:p w:rsidR="00B5140B" w:rsidRPr="00CA79FA" w:rsidRDefault="00B5140B" w:rsidP="00CA79FA">
      <w:pPr>
        <w:keepNext/>
        <w:ind w:left="360"/>
        <w:jc w:val="center"/>
        <w:outlineLvl w:val="2"/>
        <w:rPr>
          <w:b/>
          <w:sz w:val="32"/>
          <w:u w:val="single"/>
        </w:rPr>
      </w:pPr>
    </w:p>
    <w:p w:rsidR="00CA79FA" w:rsidRPr="00CA79FA" w:rsidRDefault="00852626" w:rsidP="00852626">
      <w:pPr>
        <w:keepNext/>
        <w:ind w:left="360"/>
        <w:outlineLvl w:val="2"/>
        <w:rPr>
          <w:b/>
          <w:bCs/>
          <w:sz w:val="32"/>
        </w:rPr>
      </w:pPr>
      <w:r>
        <w:rPr>
          <w:b/>
          <w:sz w:val="32"/>
        </w:rPr>
        <w:t xml:space="preserve">                                          </w:t>
      </w:r>
      <w:r w:rsidR="00CA79FA" w:rsidRPr="00CA79FA">
        <w:rPr>
          <w:b/>
          <w:sz w:val="32"/>
        </w:rPr>
        <w:t>Tabela</w:t>
      </w:r>
    </w:p>
    <w:p w:rsidR="00CA79FA" w:rsidRPr="00CA79FA" w:rsidRDefault="00852626" w:rsidP="00852626">
      <w:pPr>
        <w:ind w:left="360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CA79FA" w:rsidRPr="00CA79FA">
        <w:rPr>
          <w:b/>
          <w:sz w:val="28"/>
        </w:rPr>
        <w:t>wysokości dofinansowania wydatków</w:t>
      </w:r>
    </w:p>
    <w:p w:rsidR="00CA79FA" w:rsidRPr="00CA79FA" w:rsidRDefault="00852626" w:rsidP="00852626">
      <w:pPr>
        <w:ind w:left="360"/>
        <w:rPr>
          <w:b/>
          <w:bCs/>
          <w:sz w:val="28"/>
        </w:rPr>
      </w:pPr>
      <w:r>
        <w:rPr>
          <w:b/>
          <w:sz w:val="28"/>
        </w:rPr>
        <w:t xml:space="preserve">                          </w:t>
      </w:r>
      <w:r w:rsidR="00CA79FA" w:rsidRPr="00CA79FA">
        <w:rPr>
          <w:b/>
          <w:sz w:val="28"/>
        </w:rPr>
        <w:t>związanych ze świętami religijnymi</w:t>
      </w:r>
    </w:p>
    <w:p w:rsidR="00CA79FA" w:rsidRPr="00CA79FA" w:rsidRDefault="00CA79FA" w:rsidP="00CA79FA">
      <w:pPr>
        <w:rPr>
          <w:b/>
          <w:bCs/>
          <w:sz w:val="20"/>
          <w:szCs w:val="20"/>
        </w:rPr>
      </w:pPr>
    </w:p>
    <w:p w:rsidR="00CA79FA" w:rsidRPr="00CA79FA" w:rsidRDefault="00CA79FA" w:rsidP="00CA79FA">
      <w:pPr>
        <w:rPr>
          <w:b/>
          <w:bCs/>
          <w:sz w:val="20"/>
          <w:szCs w:val="20"/>
        </w:rPr>
      </w:pPr>
    </w:p>
    <w:tbl>
      <w:tblPr>
        <w:tblW w:w="9066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3730"/>
        <w:gridCol w:w="4678"/>
      </w:tblGrid>
      <w:tr w:rsidR="00CA79FA" w:rsidRPr="00CA79FA" w:rsidTr="005F6541">
        <w:trPr>
          <w:jc w:val="center"/>
        </w:trPr>
        <w:tc>
          <w:tcPr>
            <w:tcW w:w="658" w:type="dxa"/>
            <w:vAlign w:val="center"/>
          </w:tcPr>
          <w:p w:rsidR="00CA79FA" w:rsidRPr="00CA79FA" w:rsidRDefault="00CA79FA" w:rsidP="00CA79FA">
            <w:pPr>
              <w:ind w:left="57" w:right="57"/>
              <w:rPr>
                <w:rFonts w:eastAsia="Calibri"/>
                <w:lang w:eastAsia="en-US"/>
              </w:rPr>
            </w:pPr>
            <w:r w:rsidRPr="00CA79FA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30" w:type="dxa"/>
            <w:vAlign w:val="center"/>
          </w:tcPr>
          <w:p w:rsidR="00CA79FA" w:rsidRPr="00CA79FA" w:rsidRDefault="00CA79FA" w:rsidP="00CA79FA">
            <w:pPr>
              <w:ind w:left="57" w:right="57"/>
              <w:rPr>
                <w:rFonts w:eastAsia="Calibri"/>
                <w:lang w:eastAsia="en-US"/>
              </w:rPr>
            </w:pPr>
            <w:r w:rsidRPr="00CA79FA">
              <w:rPr>
                <w:rFonts w:eastAsia="Calibri"/>
                <w:lang w:eastAsia="en-US"/>
              </w:rPr>
              <w:t>Procentowy dochód na osobę w rodzinie w stosunku do przeciętnego wynagrodzenia w roku ubiegłym [%]</w:t>
            </w:r>
          </w:p>
        </w:tc>
        <w:tc>
          <w:tcPr>
            <w:tcW w:w="4678" w:type="dxa"/>
            <w:vAlign w:val="center"/>
          </w:tcPr>
          <w:p w:rsidR="00CA79FA" w:rsidRPr="00CA79FA" w:rsidRDefault="00CA79FA" w:rsidP="00CA79FA">
            <w:pPr>
              <w:tabs>
                <w:tab w:val="left" w:pos="360"/>
              </w:tabs>
              <w:ind w:left="57" w:right="57"/>
            </w:pPr>
            <w:r w:rsidRPr="00CA79FA">
              <w:t>Procentowy wskaźnik pomocy finansowej w związku w zwiększeniem wydatków zwyczajowo ponoszonych z okazji świąt religijnych. [%]</w:t>
            </w:r>
          </w:p>
        </w:tc>
      </w:tr>
      <w:tr w:rsidR="00CA79FA" w:rsidRPr="00CA79FA" w:rsidTr="005F6541">
        <w:trPr>
          <w:jc w:val="center"/>
        </w:trPr>
        <w:tc>
          <w:tcPr>
            <w:tcW w:w="658" w:type="dxa"/>
            <w:vAlign w:val="center"/>
          </w:tcPr>
          <w:p w:rsidR="00CA79FA" w:rsidRPr="00CA79FA" w:rsidRDefault="00CA79FA" w:rsidP="00CA79FA">
            <w:pPr>
              <w:spacing w:line="360" w:lineRule="auto"/>
              <w:ind w:left="57" w:right="57"/>
              <w:rPr>
                <w:rFonts w:eastAsia="Calibri"/>
                <w:lang w:eastAsia="en-US"/>
              </w:rPr>
            </w:pPr>
            <w:r w:rsidRPr="00CA79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30" w:type="dxa"/>
            <w:vAlign w:val="center"/>
          </w:tcPr>
          <w:p w:rsidR="00CA79FA" w:rsidRPr="00CA79FA" w:rsidRDefault="00CA79FA" w:rsidP="00CA79FA">
            <w:pPr>
              <w:spacing w:line="360" w:lineRule="auto"/>
              <w:ind w:left="57" w:right="57"/>
              <w:rPr>
                <w:rFonts w:eastAsia="Calibri"/>
                <w:lang w:eastAsia="en-US"/>
              </w:rPr>
            </w:pPr>
            <w:r w:rsidRPr="00CA79FA">
              <w:rPr>
                <w:rFonts w:eastAsia="Calibri"/>
                <w:lang w:eastAsia="en-US"/>
              </w:rPr>
              <w:t>Do 50</w:t>
            </w:r>
          </w:p>
        </w:tc>
        <w:tc>
          <w:tcPr>
            <w:tcW w:w="4678" w:type="dxa"/>
            <w:vAlign w:val="center"/>
          </w:tcPr>
          <w:p w:rsidR="00CA79FA" w:rsidRPr="00CA79FA" w:rsidRDefault="00CA79FA" w:rsidP="00CA79FA">
            <w:pPr>
              <w:spacing w:line="360" w:lineRule="auto"/>
              <w:ind w:left="57" w:right="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79FA">
              <w:rPr>
                <w:rFonts w:eastAsia="Calibri"/>
                <w:lang w:eastAsia="en-US"/>
              </w:rPr>
              <w:t xml:space="preserve">do </w:t>
            </w:r>
            <w:r>
              <w:rPr>
                <w:rFonts w:eastAsia="Calibri"/>
                <w:lang w:eastAsia="en-US"/>
              </w:rPr>
              <w:t>8</w:t>
            </w:r>
            <w:r w:rsidRPr="00CA79FA">
              <w:rPr>
                <w:rFonts w:eastAsia="Calibri"/>
                <w:lang w:eastAsia="en-US"/>
              </w:rPr>
              <w:t xml:space="preserve">0 </w:t>
            </w:r>
            <w:r w:rsidRPr="00CA79FA">
              <w:rPr>
                <w:rFonts w:eastAsia="Calibri"/>
                <w:sz w:val="20"/>
                <w:szCs w:val="20"/>
                <w:lang w:eastAsia="en-US"/>
              </w:rPr>
              <w:t>minimalnego wynagrodzenia obowiązującego w danym roku</w:t>
            </w:r>
          </w:p>
        </w:tc>
      </w:tr>
      <w:tr w:rsidR="00CA79FA" w:rsidRPr="00CA79FA" w:rsidTr="005F6541">
        <w:trPr>
          <w:jc w:val="center"/>
        </w:trPr>
        <w:tc>
          <w:tcPr>
            <w:tcW w:w="658" w:type="dxa"/>
            <w:vAlign w:val="center"/>
          </w:tcPr>
          <w:p w:rsidR="00CA79FA" w:rsidRPr="00CA79FA" w:rsidRDefault="00CA79FA" w:rsidP="00CA79FA">
            <w:pPr>
              <w:spacing w:line="360" w:lineRule="auto"/>
              <w:ind w:left="57" w:right="57"/>
              <w:rPr>
                <w:rFonts w:eastAsia="Calibri"/>
                <w:lang w:eastAsia="en-US"/>
              </w:rPr>
            </w:pPr>
            <w:r w:rsidRPr="00CA79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30" w:type="dxa"/>
            <w:vAlign w:val="center"/>
          </w:tcPr>
          <w:p w:rsidR="00CA79FA" w:rsidRPr="00CA79FA" w:rsidRDefault="00CA79FA" w:rsidP="00CA79FA">
            <w:pPr>
              <w:spacing w:line="360" w:lineRule="auto"/>
              <w:ind w:left="57" w:right="57"/>
              <w:rPr>
                <w:rFonts w:eastAsia="Calibri"/>
                <w:lang w:eastAsia="en-US"/>
              </w:rPr>
            </w:pPr>
            <w:r w:rsidRPr="00CA79FA">
              <w:rPr>
                <w:rFonts w:eastAsia="Calibri"/>
                <w:lang w:eastAsia="en-US"/>
              </w:rPr>
              <w:t>50,01-100</w:t>
            </w:r>
          </w:p>
        </w:tc>
        <w:tc>
          <w:tcPr>
            <w:tcW w:w="4678" w:type="dxa"/>
            <w:vAlign w:val="center"/>
          </w:tcPr>
          <w:p w:rsidR="00CA79FA" w:rsidRPr="00CA79FA" w:rsidRDefault="00CA79FA" w:rsidP="00CA79FA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do 7</w:t>
            </w:r>
            <w:r w:rsidRPr="00CA79FA">
              <w:rPr>
                <w:rFonts w:eastAsia="Calibri"/>
                <w:lang w:eastAsia="en-US"/>
              </w:rPr>
              <w:t xml:space="preserve">0 </w:t>
            </w:r>
            <w:r w:rsidRPr="00CA79FA">
              <w:rPr>
                <w:rFonts w:eastAsia="Calibri"/>
                <w:sz w:val="20"/>
                <w:szCs w:val="20"/>
                <w:lang w:eastAsia="en-US"/>
              </w:rPr>
              <w:t>minimalnego wynagrodzenia obowiązującego w danym roku</w:t>
            </w:r>
          </w:p>
        </w:tc>
      </w:tr>
      <w:tr w:rsidR="00CA79FA" w:rsidRPr="00CA79FA" w:rsidTr="005F6541">
        <w:trPr>
          <w:jc w:val="center"/>
        </w:trPr>
        <w:tc>
          <w:tcPr>
            <w:tcW w:w="658" w:type="dxa"/>
            <w:vAlign w:val="center"/>
          </w:tcPr>
          <w:p w:rsidR="00CA79FA" w:rsidRPr="00CA79FA" w:rsidRDefault="00CA79FA" w:rsidP="00CA79FA">
            <w:pPr>
              <w:spacing w:line="360" w:lineRule="auto"/>
              <w:ind w:left="57" w:right="57"/>
              <w:rPr>
                <w:rFonts w:eastAsia="Calibri"/>
                <w:lang w:eastAsia="en-US"/>
              </w:rPr>
            </w:pPr>
            <w:r w:rsidRPr="00CA79F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30" w:type="dxa"/>
            <w:vAlign w:val="center"/>
          </w:tcPr>
          <w:p w:rsidR="00CA79FA" w:rsidRPr="00CA79FA" w:rsidRDefault="00CA79FA" w:rsidP="00CA79FA">
            <w:pPr>
              <w:spacing w:line="360" w:lineRule="auto"/>
              <w:ind w:left="57" w:right="57"/>
              <w:rPr>
                <w:rFonts w:eastAsia="Calibri"/>
                <w:lang w:eastAsia="en-US"/>
              </w:rPr>
            </w:pPr>
            <w:r w:rsidRPr="00CA79FA">
              <w:rPr>
                <w:rFonts w:eastAsia="Calibri"/>
                <w:lang w:eastAsia="en-US"/>
              </w:rPr>
              <w:t>Powyżej 100</w:t>
            </w:r>
          </w:p>
        </w:tc>
        <w:tc>
          <w:tcPr>
            <w:tcW w:w="4678" w:type="dxa"/>
            <w:vAlign w:val="center"/>
          </w:tcPr>
          <w:p w:rsidR="00CA79FA" w:rsidRPr="00CA79FA" w:rsidRDefault="00CA79FA" w:rsidP="00CA79FA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do 6</w:t>
            </w:r>
            <w:r w:rsidRPr="00CA79FA">
              <w:rPr>
                <w:rFonts w:eastAsia="Calibri"/>
                <w:lang w:eastAsia="en-US"/>
              </w:rPr>
              <w:t xml:space="preserve">0 </w:t>
            </w:r>
            <w:r w:rsidRPr="00CA79FA">
              <w:rPr>
                <w:rFonts w:eastAsia="Calibri"/>
                <w:sz w:val="20"/>
                <w:szCs w:val="20"/>
                <w:lang w:eastAsia="en-US"/>
              </w:rPr>
              <w:t>minimalnego wynagrodzenia obowiązującego w danym roku</w:t>
            </w:r>
          </w:p>
        </w:tc>
      </w:tr>
    </w:tbl>
    <w:p w:rsidR="00CA79FA" w:rsidRDefault="00CA79FA" w:rsidP="00C44505"/>
    <w:p w:rsidR="00CA79FA" w:rsidRDefault="00CA79FA" w:rsidP="00CA79FA">
      <w:pPr>
        <w:jc w:val="both"/>
      </w:pPr>
    </w:p>
    <w:p w:rsidR="00CA79FA" w:rsidRDefault="00CA79FA" w:rsidP="00CA79FA">
      <w:pPr>
        <w:jc w:val="both"/>
      </w:pPr>
    </w:p>
    <w:p w:rsidR="00CA79FA" w:rsidRPr="006F05F0" w:rsidRDefault="00CA79FA" w:rsidP="00CA79FA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§2</w:t>
      </w:r>
    </w:p>
    <w:p w:rsidR="00CA79FA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Pr="006F05F0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  <w:r w:rsidRPr="006F05F0">
        <w:rPr>
          <w:lang w:eastAsia="en-US"/>
        </w:rPr>
        <w:t>Zarządzenie wchodzi w życie z dniem podjęcia.</w:t>
      </w:r>
    </w:p>
    <w:p w:rsidR="00CA79FA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852626" w:rsidRDefault="00852626" w:rsidP="00852626">
      <w:pPr>
        <w:jc w:val="both"/>
      </w:pPr>
    </w:p>
    <w:p w:rsidR="00852626" w:rsidRPr="006F05F0" w:rsidRDefault="00852626" w:rsidP="00852626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§4</w:t>
      </w:r>
    </w:p>
    <w:p w:rsidR="00852626" w:rsidRPr="006F05F0" w:rsidRDefault="00852626" w:rsidP="00852626">
      <w:pPr>
        <w:autoSpaceDE w:val="0"/>
        <w:autoSpaceDN w:val="0"/>
        <w:adjustRightInd w:val="0"/>
        <w:jc w:val="both"/>
        <w:rPr>
          <w:lang w:eastAsia="en-US"/>
        </w:rPr>
      </w:pPr>
      <w:r w:rsidRPr="006F05F0">
        <w:rPr>
          <w:lang w:eastAsia="en-US"/>
        </w:rPr>
        <w:t>Zarządzenie wchodzi w życie z dniem podjęcia.</w:t>
      </w:r>
    </w:p>
    <w:p w:rsidR="00852626" w:rsidRPr="006F05F0" w:rsidRDefault="00852626" w:rsidP="00852626">
      <w:pPr>
        <w:autoSpaceDE w:val="0"/>
        <w:autoSpaceDN w:val="0"/>
        <w:adjustRightInd w:val="0"/>
        <w:jc w:val="both"/>
        <w:rPr>
          <w:lang w:eastAsia="en-US"/>
        </w:rPr>
      </w:pPr>
    </w:p>
    <w:p w:rsidR="00852626" w:rsidRDefault="00852626" w:rsidP="00852626">
      <w:pPr>
        <w:autoSpaceDE w:val="0"/>
        <w:autoSpaceDN w:val="0"/>
        <w:adjustRightInd w:val="0"/>
        <w:jc w:val="both"/>
        <w:rPr>
          <w:lang w:eastAsia="en-US"/>
        </w:rPr>
      </w:pPr>
    </w:p>
    <w:p w:rsidR="00852626" w:rsidRDefault="00852626" w:rsidP="00852626">
      <w:pPr>
        <w:ind w:left="5670"/>
        <w:jc w:val="center"/>
        <w:rPr>
          <w:color w:val="FF0000"/>
        </w:rPr>
      </w:pPr>
    </w:p>
    <w:p w:rsidR="00852626" w:rsidRDefault="00852626" w:rsidP="00852626">
      <w:pPr>
        <w:ind w:left="5670"/>
        <w:jc w:val="center"/>
        <w:rPr>
          <w:color w:val="FF0000"/>
        </w:rPr>
      </w:pPr>
    </w:p>
    <w:p w:rsidR="00852626" w:rsidRDefault="00852626" w:rsidP="00852626">
      <w:pPr>
        <w:ind w:left="5670"/>
        <w:jc w:val="center"/>
        <w:rPr>
          <w:color w:val="FF0000"/>
        </w:rPr>
      </w:pPr>
    </w:p>
    <w:p w:rsidR="00852626" w:rsidRDefault="00852626" w:rsidP="00852626">
      <w:pPr>
        <w:ind w:left="5670"/>
        <w:jc w:val="center"/>
        <w:rPr>
          <w:color w:val="FF0000"/>
        </w:rPr>
      </w:pPr>
    </w:p>
    <w:p w:rsidR="00852626" w:rsidRDefault="00852626" w:rsidP="00852626">
      <w:pPr>
        <w:ind w:left="5670"/>
        <w:jc w:val="center"/>
        <w:rPr>
          <w:color w:val="FF0000"/>
        </w:rPr>
      </w:pPr>
    </w:p>
    <w:p w:rsidR="00852626" w:rsidRDefault="00852626" w:rsidP="00852626">
      <w:pPr>
        <w:ind w:left="5670"/>
        <w:jc w:val="center"/>
        <w:rPr>
          <w:color w:val="FF0000"/>
        </w:rPr>
      </w:pPr>
    </w:p>
    <w:p w:rsidR="00852626" w:rsidRDefault="00852626" w:rsidP="00852626">
      <w:pPr>
        <w:ind w:left="5670"/>
        <w:jc w:val="center"/>
        <w:rPr>
          <w:color w:val="FF0000"/>
        </w:rPr>
      </w:pPr>
    </w:p>
    <w:p w:rsidR="00852626" w:rsidRPr="002613B1" w:rsidRDefault="00852626" w:rsidP="00852626">
      <w:pPr>
        <w:ind w:left="5670"/>
        <w:jc w:val="center"/>
        <w:rPr>
          <w:color w:val="FF0000"/>
        </w:rPr>
      </w:pPr>
      <w:bookmarkStart w:id="0" w:name="_GoBack"/>
      <w:bookmarkEnd w:id="0"/>
      <w:r w:rsidRPr="002613B1">
        <w:rPr>
          <w:color w:val="FF0000"/>
        </w:rPr>
        <w:t>Przewodniczący Zarządu</w:t>
      </w:r>
    </w:p>
    <w:p w:rsidR="00852626" w:rsidRPr="002613B1" w:rsidRDefault="00852626" w:rsidP="00852626">
      <w:pPr>
        <w:ind w:left="5670"/>
        <w:jc w:val="center"/>
        <w:rPr>
          <w:color w:val="FF0000"/>
        </w:rPr>
      </w:pPr>
      <w:r w:rsidRPr="002613B1">
        <w:rPr>
          <w:color w:val="FF0000"/>
        </w:rPr>
        <w:t xml:space="preserve">Związku Międzygminnego </w:t>
      </w:r>
    </w:p>
    <w:p w:rsidR="00852626" w:rsidRPr="002613B1" w:rsidRDefault="00852626" w:rsidP="00852626">
      <w:pPr>
        <w:ind w:left="5670"/>
        <w:jc w:val="center"/>
        <w:rPr>
          <w:color w:val="FF0000"/>
        </w:rPr>
      </w:pPr>
      <w:r w:rsidRPr="002613B1">
        <w:rPr>
          <w:color w:val="FF0000"/>
        </w:rPr>
        <w:t>„Czysty Region”</w:t>
      </w:r>
    </w:p>
    <w:p w:rsidR="00852626" w:rsidRPr="002613B1" w:rsidRDefault="00852626" w:rsidP="00852626">
      <w:pPr>
        <w:ind w:left="5670"/>
        <w:jc w:val="center"/>
        <w:rPr>
          <w:rFonts w:asciiTheme="minorHAnsi" w:hAnsiTheme="minorHAnsi" w:cstheme="minorBidi"/>
          <w:i/>
          <w:color w:val="FF0000"/>
        </w:rPr>
      </w:pPr>
    </w:p>
    <w:p w:rsidR="00852626" w:rsidRPr="002613B1" w:rsidRDefault="00852626" w:rsidP="00852626">
      <w:pPr>
        <w:ind w:left="5670"/>
        <w:jc w:val="center"/>
        <w:rPr>
          <w:b/>
          <w:i/>
          <w:color w:val="FF0000"/>
        </w:rPr>
      </w:pPr>
      <w:r w:rsidRPr="002613B1">
        <w:rPr>
          <w:b/>
          <w:i/>
          <w:color w:val="FF0000"/>
        </w:rPr>
        <w:t>Krzysztof Ważny (-)</w:t>
      </w:r>
    </w:p>
    <w:p w:rsidR="00852626" w:rsidRPr="002613B1" w:rsidRDefault="00852626" w:rsidP="00852626">
      <w:pPr>
        <w:jc w:val="both"/>
        <w:rPr>
          <w:color w:val="FF0000"/>
          <w:sz w:val="22"/>
          <w:szCs w:val="22"/>
        </w:rPr>
      </w:pPr>
    </w:p>
    <w:p w:rsidR="00852626" w:rsidRDefault="00852626" w:rsidP="00852626">
      <w:pPr>
        <w:autoSpaceDE w:val="0"/>
        <w:autoSpaceDN w:val="0"/>
        <w:adjustRightInd w:val="0"/>
        <w:jc w:val="both"/>
        <w:rPr>
          <w:lang w:eastAsia="en-US"/>
        </w:rPr>
      </w:pPr>
    </w:p>
    <w:p w:rsidR="00852626" w:rsidRDefault="00852626" w:rsidP="00852626">
      <w:pPr>
        <w:autoSpaceDE w:val="0"/>
        <w:autoSpaceDN w:val="0"/>
        <w:adjustRightInd w:val="0"/>
        <w:jc w:val="both"/>
        <w:rPr>
          <w:lang w:eastAsia="en-US"/>
        </w:rPr>
      </w:pPr>
    </w:p>
    <w:p w:rsidR="00852626" w:rsidRPr="006F05F0" w:rsidRDefault="00852626" w:rsidP="0085262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………………………………………….</w:t>
      </w:r>
    </w:p>
    <w:p w:rsidR="00852626" w:rsidRDefault="00852626" w:rsidP="0085262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przedstawiciela Pracowników</w:t>
      </w:r>
    </w:p>
    <w:p w:rsidR="00852626" w:rsidRPr="006F05F0" w:rsidRDefault="00852626" w:rsidP="00852626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111396" w:rsidRDefault="00111396" w:rsidP="00111396">
      <w:pPr>
        <w:jc w:val="both"/>
      </w:pPr>
    </w:p>
    <w:p w:rsidR="00111396" w:rsidRPr="006F05F0" w:rsidRDefault="00111396" w:rsidP="00111396">
      <w:pPr>
        <w:autoSpaceDE w:val="0"/>
        <w:autoSpaceDN w:val="0"/>
        <w:adjustRightInd w:val="0"/>
        <w:jc w:val="both"/>
        <w:rPr>
          <w:lang w:eastAsia="en-US"/>
        </w:rPr>
      </w:pPr>
    </w:p>
    <w:p w:rsidR="00111396" w:rsidRDefault="00111396" w:rsidP="00111396">
      <w:pPr>
        <w:autoSpaceDE w:val="0"/>
        <w:autoSpaceDN w:val="0"/>
        <w:adjustRightInd w:val="0"/>
        <w:jc w:val="both"/>
        <w:rPr>
          <w:lang w:eastAsia="en-US"/>
        </w:rPr>
      </w:pPr>
    </w:p>
    <w:p w:rsidR="00111396" w:rsidRDefault="00111396" w:rsidP="00111396">
      <w:pPr>
        <w:autoSpaceDE w:val="0"/>
        <w:autoSpaceDN w:val="0"/>
        <w:adjustRightInd w:val="0"/>
        <w:jc w:val="both"/>
        <w:rPr>
          <w:lang w:eastAsia="en-US"/>
        </w:rPr>
      </w:pPr>
    </w:p>
    <w:p w:rsidR="00111396" w:rsidRDefault="00111396" w:rsidP="00111396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Pr="006F05F0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Pr="006F05F0" w:rsidRDefault="00CA79FA" w:rsidP="00CA79FA">
      <w:pPr>
        <w:autoSpaceDE w:val="0"/>
        <w:autoSpaceDN w:val="0"/>
        <w:adjustRightInd w:val="0"/>
        <w:jc w:val="both"/>
        <w:rPr>
          <w:lang w:eastAsia="en-US"/>
        </w:rPr>
      </w:pPr>
    </w:p>
    <w:p w:rsidR="00CA79FA" w:rsidRPr="00C44505" w:rsidRDefault="00CA79FA" w:rsidP="00C44505"/>
    <w:sectPr w:rsidR="00CA79FA" w:rsidRPr="00C4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1C08"/>
    <w:multiLevelType w:val="hybridMultilevel"/>
    <w:tmpl w:val="498E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C0"/>
    <w:rsid w:val="00111396"/>
    <w:rsid w:val="0043159E"/>
    <w:rsid w:val="00526CAE"/>
    <w:rsid w:val="005F6541"/>
    <w:rsid w:val="00761A7B"/>
    <w:rsid w:val="00852626"/>
    <w:rsid w:val="00865A36"/>
    <w:rsid w:val="00B47DC0"/>
    <w:rsid w:val="00B5140B"/>
    <w:rsid w:val="00B54EDD"/>
    <w:rsid w:val="00C44505"/>
    <w:rsid w:val="00CA79FA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C4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C4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2015-12-04T11:24:00Z</cp:lastPrinted>
  <dcterms:created xsi:type="dcterms:W3CDTF">2015-12-04T11:13:00Z</dcterms:created>
  <dcterms:modified xsi:type="dcterms:W3CDTF">2015-12-04T11:24:00Z</dcterms:modified>
</cp:coreProperties>
</file>