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6" w:rsidRDefault="00077656" w:rsidP="00077656">
      <w:pPr>
        <w:autoSpaceDE w:val="0"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</w:rPr>
        <w:t xml:space="preserve">Uchwała Nr </w:t>
      </w:r>
      <w:r w:rsidR="008A2336">
        <w:rPr>
          <w:b/>
          <w:bCs/>
        </w:rPr>
        <w:t>XLIX/42</w:t>
      </w:r>
      <w:r>
        <w:rPr>
          <w:b/>
          <w:bCs/>
        </w:rPr>
        <w:t>/15</w:t>
      </w:r>
    </w:p>
    <w:p w:rsidR="00077656" w:rsidRDefault="00077656" w:rsidP="00077656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077656" w:rsidRDefault="00077656" w:rsidP="00077656">
      <w:pPr>
        <w:autoSpaceDE w:val="0"/>
        <w:spacing w:line="360" w:lineRule="auto"/>
        <w:jc w:val="center"/>
      </w:pPr>
      <w:r>
        <w:rPr>
          <w:b/>
          <w:bCs/>
        </w:rPr>
        <w:t>z siedzibą w Kędzierzynie-Koźlu</w:t>
      </w:r>
    </w:p>
    <w:p w:rsidR="00077656" w:rsidRDefault="00077656" w:rsidP="00077656">
      <w:pPr>
        <w:autoSpaceDE w:val="0"/>
        <w:spacing w:before="120"/>
        <w:jc w:val="center"/>
        <w:rPr>
          <w:b/>
        </w:rPr>
      </w:pPr>
      <w:r>
        <w:rPr>
          <w:b/>
        </w:rPr>
        <w:t xml:space="preserve">z dnia </w:t>
      </w:r>
      <w:r w:rsidR="008A2336">
        <w:rPr>
          <w:b/>
        </w:rPr>
        <w:t xml:space="preserve">23 listopada </w:t>
      </w:r>
      <w:bookmarkStart w:id="0" w:name="_GoBack"/>
      <w:bookmarkEnd w:id="0"/>
      <w:r>
        <w:rPr>
          <w:b/>
        </w:rPr>
        <w:t>2015 r.</w:t>
      </w:r>
    </w:p>
    <w:p w:rsidR="00077656" w:rsidRDefault="00077656" w:rsidP="00077656">
      <w:pPr>
        <w:autoSpaceDE w:val="0"/>
        <w:spacing w:before="120"/>
        <w:jc w:val="center"/>
        <w:rPr>
          <w:b/>
        </w:rPr>
      </w:pPr>
    </w:p>
    <w:p w:rsidR="00B01055" w:rsidRDefault="00077656" w:rsidP="00B01055">
      <w:pPr>
        <w:autoSpaceDN w:val="0"/>
        <w:jc w:val="center"/>
        <w:rPr>
          <w:b/>
          <w:bCs/>
        </w:rPr>
      </w:pPr>
      <w:r>
        <w:rPr>
          <w:b/>
          <w:bCs/>
        </w:rPr>
        <w:t xml:space="preserve">  w sprawie  </w:t>
      </w:r>
      <w:r w:rsidR="00B01055">
        <w:rPr>
          <w:b/>
          <w:bCs/>
        </w:rPr>
        <w:t>wyrażenia zgody na objęcie udziałów w Regionalnym Centrum Zagospodarowania i Unieszkodliwiania Odpadów Komunalnych sp. z o.o. w Kędzierzynie-Koźlu</w:t>
      </w:r>
    </w:p>
    <w:p w:rsidR="00077656" w:rsidRDefault="00077656" w:rsidP="00C065EB">
      <w:pPr>
        <w:rPr>
          <w:b/>
          <w:bCs/>
        </w:rPr>
      </w:pPr>
    </w:p>
    <w:p w:rsidR="00077656" w:rsidRDefault="00077656" w:rsidP="00077656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077656" w:rsidRDefault="00077656" w:rsidP="00C065EB">
      <w:pPr>
        <w:spacing w:line="360" w:lineRule="auto"/>
        <w:jc w:val="both"/>
      </w:pPr>
      <w:r>
        <w:rPr>
          <w:bCs/>
        </w:rPr>
        <w:t xml:space="preserve">Na podstawie § 16 ust. </w:t>
      </w:r>
      <w:r w:rsidR="007B568A">
        <w:rPr>
          <w:bCs/>
        </w:rPr>
        <w:t xml:space="preserve">2 pkt 7 </w:t>
      </w:r>
      <w:r w:rsidR="008438BB">
        <w:rPr>
          <w:bCs/>
        </w:rPr>
        <w:t>lit.</w:t>
      </w:r>
      <w:r w:rsidR="007B568A">
        <w:rPr>
          <w:bCs/>
        </w:rPr>
        <w:t xml:space="preserve"> g</w:t>
      </w:r>
      <w:r w:rsidR="00126D15">
        <w:rPr>
          <w:bCs/>
        </w:rPr>
        <w:t>)</w:t>
      </w:r>
      <w:r>
        <w:rPr>
          <w:bCs/>
        </w:rPr>
        <w:t xml:space="preserve"> Statutu Związku Międzygminnego „Czysty Region” Koźlu </w:t>
      </w:r>
      <w:r>
        <w:t>(Dz. Urz. Woj. Opolskiego z 2008r. Nr 52, poz. 1707</w:t>
      </w:r>
      <w:r w:rsidR="00B3464D">
        <w:t>,</w:t>
      </w:r>
      <w:r>
        <w:t xml:space="preserve"> z 2010r. Nr 8, poz. 129</w:t>
      </w:r>
      <w:r w:rsidR="00B3464D">
        <w:t>,</w:t>
      </w:r>
      <w:r>
        <w:t xml:space="preserve"> z 2011r. Nr 107, poz. 1306  z 2012r., poz. 995</w:t>
      </w:r>
      <w:r w:rsidR="00B3464D">
        <w:t xml:space="preserve"> i z 2015r. poz. 2070</w:t>
      </w:r>
      <w:r>
        <w:t>) – Zgromadzenie Związku Międzygminnego „Czysty Region” z siedzibą w Kędzierzynie-Koźlu uchwala, co następuje:</w:t>
      </w:r>
    </w:p>
    <w:p w:rsidR="00077656" w:rsidRDefault="00077656" w:rsidP="00077656">
      <w:pPr>
        <w:jc w:val="both"/>
      </w:pPr>
    </w:p>
    <w:p w:rsidR="00077656" w:rsidRDefault="00077656" w:rsidP="00077656">
      <w:pPr>
        <w:jc w:val="center"/>
        <w:rPr>
          <w:b/>
        </w:rPr>
      </w:pPr>
      <w:r>
        <w:rPr>
          <w:b/>
        </w:rPr>
        <w:t>§ 1</w:t>
      </w:r>
    </w:p>
    <w:p w:rsidR="007B568A" w:rsidRPr="00C065EB" w:rsidRDefault="008C22FF" w:rsidP="00C065EB">
      <w:pPr>
        <w:spacing w:line="360" w:lineRule="auto"/>
        <w:jc w:val="both"/>
        <w:rPr>
          <w:bCs/>
        </w:rPr>
      </w:pPr>
      <w:r>
        <w:rPr>
          <w:bCs/>
        </w:rPr>
        <w:t>Zgromadzenie Związku Międzygminnego „Czysty Region” w</w:t>
      </w:r>
      <w:r w:rsidR="007B568A" w:rsidRPr="007B568A">
        <w:rPr>
          <w:bCs/>
        </w:rPr>
        <w:t xml:space="preserve">yraża zgodę na nieodpłatne </w:t>
      </w:r>
      <w:r w:rsidR="004A5D21">
        <w:rPr>
          <w:bCs/>
        </w:rPr>
        <w:t>objęcie</w:t>
      </w:r>
      <w:r w:rsidR="00E6251A">
        <w:rPr>
          <w:bCs/>
        </w:rPr>
        <w:t xml:space="preserve"> przez Związek Międzygminny „Czysty Region” z siedzibą w Kędzierzynie-Koźlu 14.599 udziałów o wartości nominalnej 500,00 zł </w:t>
      </w:r>
      <w:r w:rsidR="00126D15">
        <w:rPr>
          <w:bCs/>
        </w:rPr>
        <w:t xml:space="preserve">za </w:t>
      </w:r>
      <w:r w:rsidR="00E6251A">
        <w:rPr>
          <w:bCs/>
        </w:rPr>
        <w:t>każdy</w:t>
      </w:r>
      <w:r w:rsidR="007B568A" w:rsidRPr="007B568A">
        <w:rPr>
          <w:bCs/>
        </w:rPr>
        <w:t xml:space="preserve"> udział</w:t>
      </w:r>
      <w:r w:rsidR="00E6251A">
        <w:rPr>
          <w:bCs/>
        </w:rPr>
        <w:t xml:space="preserve"> </w:t>
      </w:r>
      <w:r w:rsidR="005B0784">
        <w:rPr>
          <w:bCs/>
        </w:rPr>
        <w:t>o łącznej wartości 7.299.500,00 zł (słownie: siedem milionów dwieście dziewięćset dziewięćdziesiąt tysięcy pięćset zł)</w:t>
      </w:r>
      <w:r w:rsidR="00CB7E69">
        <w:rPr>
          <w:bCs/>
        </w:rPr>
        <w:t xml:space="preserve"> co stanowi 98,98%</w:t>
      </w:r>
      <w:r w:rsidR="00B01055">
        <w:rPr>
          <w:bCs/>
        </w:rPr>
        <w:t xml:space="preserve"> kapitału zakładowego</w:t>
      </w:r>
      <w:r w:rsidR="005B0784">
        <w:rPr>
          <w:bCs/>
        </w:rPr>
        <w:t xml:space="preserve"> </w:t>
      </w:r>
      <w:r w:rsidR="007B568A" w:rsidRPr="007B568A">
        <w:rPr>
          <w:bCs/>
        </w:rPr>
        <w:t>w Regionalnym Centrum Zagospodarowania i Unieszkodliwiania Odpadów „Czysty Region” Spó</w:t>
      </w:r>
      <w:r w:rsidR="007B568A">
        <w:rPr>
          <w:bCs/>
        </w:rPr>
        <w:t>ł</w:t>
      </w:r>
      <w:r w:rsidR="007B568A" w:rsidRPr="007B568A">
        <w:rPr>
          <w:bCs/>
        </w:rPr>
        <w:t>ka z o.o. z siedzibą w Kędzierzynie-Koźlu przy ul. Naftowej 7.</w:t>
      </w:r>
    </w:p>
    <w:p w:rsidR="007B568A" w:rsidRDefault="007B568A" w:rsidP="00077656">
      <w:pPr>
        <w:jc w:val="center"/>
        <w:rPr>
          <w:bCs/>
        </w:rPr>
      </w:pPr>
    </w:p>
    <w:p w:rsidR="00077656" w:rsidRDefault="00077656" w:rsidP="0007765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B568A">
        <w:rPr>
          <w:b/>
          <w:bCs/>
        </w:rPr>
        <w:t>2</w:t>
      </w:r>
    </w:p>
    <w:p w:rsidR="007B568A" w:rsidRDefault="007B568A" w:rsidP="0007765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Zarządowi Związku Międzygminnego „Czysty Region” z siedzibą w Kędzierzynie-Koźlu.</w:t>
      </w:r>
    </w:p>
    <w:p w:rsidR="007B568A" w:rsidRDefault="007B568A" w:rsidP="00077656">
      <w:pPr>
        <w:autoSpaceDE w:val="0"/>
        <w:autoSpaceDN w:val="0"/>
        <w:adjustRightInd w:val="0"/>
        <w:spacing w:line="360" w:lineRule="auto"/>
        <w:jc w:val="both"/>
      </w:pPr>
    </w:p>
    <w:p w:rsidR="007B568A" w:rsidRDefault="007B568A" w:rsidP="007B56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B568A">
        <w:rPr>
          <w:b/>
        </w:rPr>
        <w:t>§</w:t>
      </w:r>
      <w:r>
        <w:rPr>
          <w:b/>
        </w:rPr>
        <w:t xml:space="preserve"> 3</w:t>
      </w:r>
    </w:p>
    <w:p w:rsidR="007B568A" w:rsidRPr="007B568A" w:rsidRDefault="001F1B18" w:rsidP="007B568A">
      <w:pPr>
        <w:autoSpaceDE w:val="0"/>
        <w:autoSpaceDN w:val="0"/>
        <w:adjustRightInd w:val="0"/>
        <w:spacing w:line="360" w:lineRule="auto"/>
        <w:jc w:val="both"/>
      </w:pPr>
      <w:r>
        <w:t>Uchwała</w:t>
      </w:r>
      <w:r w:rsidR="007B568A">
        <w:t xml:space="preserve"> wchodzi w życie z dniem podjęcia.</w:t>
      </w:r>
    </w:p>
    <w:p w:rsidR="00C065EB" w:rsidRDefault="00C065EB" w:rsidP="00C065EB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C065EB" w:rsidRDefault="00C065EB" w:rsidP="00C065EB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C065EB" w:rsidRDefault="00C065EB" w:rsidP="00C065EB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C065EB" w:rsidRDefault="00C065EB" w:rsidP="00C065EB">
      <w:pPr>
        <w:rPr>
          <w:color w:val="FF0000"/>
        </w:rPr>
      </w:pPr>
    </w:p>
    <w:p w:rsidR="00C065EB" w:rsidRDefault="00C065EB" w:rsidP="00C065EB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Przewodnicząca Zgromadzenia</w:t>
      </w:r>
    </w:p>
    <w:p w:rsidR="00C065EB" w:rsidRDefault="00C065EB" w:rsidP="00C065EB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C065EB" w:rsidRDefault="00C065EB" w:rsidP="00C065EB">
      <w:pPr>
        <w:rPr>
          <w:color w:val="FF0000"/>
          <w:szCs w:val="22"/>
        </w:rPr>
      </w:pPr>
    </w:p>
    <w:p w:rsidR="00C065EB" w:rsidRDefault="00C065EB" w:rsidP="00C065EB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 xml:space="preserve">    Sabina Nowosielska</w:t>
      </w:r>
    </w:p>
    <w:p w:rsidR="00C065EB" w:rsidRDefault="00C065EB" w:rsidP="00C065EB">
      <w:pPr>
        <w:rPr>
          <w:color w:val="FF0000"/>
          <w:szCs w:val="22"/>
        </w:rPr>
      </w:pPr>
    </w:p>
    <w:p w:rsidR="00761A7B" w:rsidRPr="00077656" w:rsidRDefault="00761A7B" w:rsidP="00077656"/>
    <w:sectPr w:rsidR="00761A7B" w:rsidRPr="0007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0C"/>
    <w:multiLevelType w:val="hybridMultilevel"/>
    <w:tmpl w:val="46DE0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7"/>
    <w:rsid w:val="00077656"/>
    <w:rsid w:val="00126D15"/>
    <w:rsid w:val="001F1B18"/>
    <w:rsid w:val="003E7B28"/>
    <w:rsid w:val="0043159E"/>
    <w:rsid w:val="004A5D21"/>
    <w:rsid w:val="005B0784"/>
    <w:rsid w:val="005D7CD7"/>
    <w:rsid w:val="00761A7B"/>
    <w:rsid w:val="007B568A"/>
    <w:rsid w:val="008438BB"/>
    <w:rsid w:val="00865A36"/>
    <w:rsid w:val="008A2336"/>
    <w:rsid w:val="008C22FF"/>
    <w:rsid w:val="00B01055"/>
    <w:rsid w:val="00B3464D"/>
    <w:rsid w:val="00C065EB"/>
    <w:rsid w:val="00CB7E69"/>
    <w:rsid w:val="00E6251A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2015-09-21T11:36:00Z</cp:lastPrinted>
  <dcterms:created xsi:type="dcterms:W3CDTF">2015-09-18T07:24:00Z</dcterms:created>
  <dcterms:modified xsi:type="dcterms:W3CDTF">2015-11-23T11:11:00Z</dcterms:modified>
</cp:coreProperties>
</file>