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A" w:rsidRDefault="0095084A" w:rsidP="0095084A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Uchwała Nr  XLVIII/40/15</w:t>
      </w:r>
    </w:p>
    <w:p w:rsidR="0095084A" w:rsidRDefault="0095084A" w:rsidP="0095084A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Zgromadzenia Związku Międzygminnego „Czysty Region”</w:t>
      </w:r>
    </w:p>
    <w:p w:rsidR="0095084A" w:rsidRDefault="0095084A" w:rsidP="0095084A">
      <w:pPr>
        <w:autoSpaceDE w:val="0"/>
        <w:autoSpaceDN w:val="0"/>
        <w:adjustRightInd w:val="0"/>
        <w:spacing w:before="120"/>
        <w:jc w:val="center"/>
      </w:pPr>
      <w:r>
        <w:t>z dnia 26 października 2015 r.</w:t>
      </w:r>
    </w:p>
    <w:p w:rsidR="0095084A" w:rsidRDefault="0095084A" w:rsidP="0095084A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95084A" w:rsidRDefault="0095084A" w:rsidP="0095084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ustalenia wysokości stawki składki członkowskiej na 2016 rok </w:t>
      </w:r>
    </w:p>
    <w:p w:rsidR="0095084A" w:rsidRDefault="0095084A" w:rsidP="0095084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oraz terminów wpłacania składek członkowskich </w:t>
      </w:r>
    </w:p>
    <w:p w:rsidR="0095084A" w:rsidRDefault="0095084A" w:rsidP="0095084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na rzecz Związku Międzygminnego „Czysty Region” z siedzibą w Kędzierzynie-Koźlu</w:t>
      </w:r>
    </w:p>
    <w:p w:rsidR="0095084A" w:rsidRDefault="0095084A" w:rsidP="0095084A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31"/>
        <w:jc w:val="both"/>
        <w:rPr>
          <w:sz w:val="8"/>
          <w:szCs w:val="8"/>
        </w:rPr>
      </w:pPr>
    </w:p>
    <w:p w:rsidR="0095084A" w:rsidRDefault="0095084A" w:rsidP="0095084A">
      <w:pPr>
        <w:autoSpaceDE w:val="0"/>
        <w:autoSpaceDN w:val="0"/>
        <w:adjustRightInd w:val="0"/>
        <w:spacing w:line="360" w:lineRule="auto"/>
        <w:ind w:firstLine="431"/>
        <w:jc w:val="both"/>
      </w:pPr>
      <w:r>
        <w:t>Na podstawie § 16 ust. 2 pkt 1 Statutu Związku Międzygminnego „Czysty Region” (Dz. Urz. Woj. Opolskiego z 2008r. Nr 52 poz. 1707, z 2010r. Nr 8, poz. 129, z 2011r. Nr 107, poz. 1306, z 2012r. poz. 995 i z 2015r. poz. 2070) Zgromadzenie Związku Międzygminnego „Czysty Region” uchwala, co następuje:</w:t>
      </w:r>
    </w:p>
    <w:p w:rsidR="0095084A" w:rsidRDefault="0095084A" w:rsidP="0095084A">
      <w:pPr>
        <w:autoSpaceDE w:val="0"/>
        <w:autoSpaceDN w:val="0"/>
        <w:adjustRightInd w:val="0"/>
        <w:spacing w:after="240"/>
        <w:ind w:firstLine="431"/>
        <w:jc w:val="both"/>
        <w:rPr>
          <w:color w:val="FF0000"/>
        </w:rPr>
      </w:pPr>
    </w:p>
    <w:p w:rsidR="0095084A" w:rsidRDefault="0095084A" w:rsidP="0095084A">
      <w:pPr>
        <w:autoSpaceDE w:val="0"/>
        <w:autoSpaceDN w:val="0"/>
        <w:adjustRightInd w:val="0"/>
        <w:spacing w:line="360" w:lineRule="auto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1.</w:t>
      </w:r>
      <w:r>
        <w:t xml:space="preserve"> Ustala się stawkę rocznej składki członkowskiej gmin na rzecz Związku Międzygminnego „Czysty Region” z przeznaczeniem na prowadzenie działalności statutowej, w wysokości </w:t>
      </w:r>
      <w:r>
        <w:rPr>
          <w:b/>
        </w:rPr>
        <w:t>3,00 zł</w:t>
      </w:r>
      <w:r>
        <w:t>.</w:t>
      </w:r>
    </w:p>
    <w:p w:rsidR="0095084A" w:rsidRDefault="0095084A" w:rsidP="0095084A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16"/>
          <w:szCs w:val="16"/>
        </w:rPr>
      </w:pPr>
    </w:p>
    <w:p w:rsidR="0095084A" w:rsidRDefault="0095084A" w:rsidP="0095084A">
      <w:pPr>
        <w:autoSpaceDE w:val="0"/>
        <w:autoSpaceDN w:val="0"/>
        <w:adjustRightInd w:val="0"/>
        <w:spacing w:line="360" w:lineRule="auto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2.</w:t>
      </w:r>
      <w:r>
        <w:t> Zobowiązuje się Członków Związku do wpłaty składki członkowskiej, obliczonej na zasadach określonych w § 26 ust. 4 Statutu Związku Międzygminnego „Czysty Region” z uwzględnieniem stawki składki określonej w § 1, w dwóch równych ratach, w następujących terminach:</w:t>
      </w:r>
    </w:p>
    <w:p w:rsidR="0095084A" w:rsidRDefault="0095084A" w:rsidP="0095084A">
      <w:pPr>
        <w:autoSpaceDE w:val="0"/>
        <w:autoSpaceDN w:val="0"/>
        <w:adjustRightInd w:val="0"/>
        <w:ind w:firstLine="431"/>
        <w:jc w:val="both"/>
      </w:pPr>
      <w:r>
        <w:br/>
        <w:t xml:space="preserve">1) </w:t>
      </w:r>
      <w:r>
        <w:rPr>
          <w:b/>
        </w:rPr>
        <w:t>do 1 lutego 2016 roku</w:t>
      </w:r>
      <w:r>
        <w:t>;</w:t>
      </w:r>
    </w:p>
    <w:p w:rsidR="0095084A" w:rsidRDefault="0095084A" w:rsidP="0095084A">
      <w:pPr>
        <w:autoSpaceDE w:val="0"/>
        <w:autoSpaceDN w:val="0"/>
        <w:adjustRightInd w:val="0"/>
        <w:spacing w:before="240"/>
        <w:jc w:val="both"/>
      </w:pPr>
      <w:r>
        <w:t xml:space="preserve">2) </w:t>
      </w:r>
      <w:r>
        <w:rPr>
          <w:b/>
        </w:rPr>
        <w:t>do 30 czerwca 2016 roku</w:t>
      </w:r>
      <w:r>
        <w:t>.</w:t>
      </w:r>
    </w:p>
    <w:p w:rsidR="0095084A" w:rsidRDefault="0095084A" w:rsidP="0095084A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95084A" w:rsidRDefault="0095084A" w:rsidP="0095084A">
      <w:pPr>
        <w:autoSpaceDE w:val="0"/>
        <w:autoSpaceDN w:val="0"/>
        <w:adjustRightInd w:val="0"/>
        <w:spacing w:line="360" w:lineRule="auto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3.</w:t>
      </w:r>
      <w:r>
        <w:t> Wykonanie uchwały powierza się Zarządowi Związku</w:t>
      </w:r>
      <w:r>
        <w:rPr>
          <w:color w:val="FF0000"/>
        </w:rPr>
        <w:t xml:space="preserve"> </w:t>
      </w:r>
      <w:r>
        <w:t>Międzygminnego „Czysty Region”.</w:t>
      </w:r>
    </w:p>
    <w:p w:rsidR="0095084A" w:rsidRDefault="0095084A" w:rsidP="0095084A">
      <w:pPr>
        <w:autoSpaceDE w:val="0"/>
        <w:autoSpaceDN w:val="0"/>
        <w:adjustRightInd w:val="0"/>
        <w:spacing w:before="240"/>
        <w:ind w:firstLine="431"/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4.</w:t>
      </w:r>
      <w:r>
        <w:t> Uchwała wchodzi w życie z dniem 1 stycznia 2016 roku.</w:t>
      </w:r>
    </w:p>
    <w:p w:rsidR="0095084A" w:rsidRDefault="0095084A" w:rsidP="0095084A">
      <w:pPr>
        <w:autoSpaceDE w:val="0"/>
        <w:autoSpaceDN w:val="0"/>
        <w:adjustRightInd w:val="0"/>
        <w:spacing w:before="240"/>
        <w:jc w:val="both"/>
        <w:rPr>
          <w:sz w:val="16"/>
          <w:szCs w:val="16"/>
        </w:rPr>
      </w:pPr>
    </w:p>
    <w:p w:rsidR="0095084A" w:rsidRDefault="0095084A" w:rsidP="0095084A">
      <w:pPr>
        <w:autoSpaceDE w:val="0"/>
        <w:autoSpaceDN w:val="0"/>
        <w:adjustRightInd w:val="0"/>
        <w:ind w:firstLine="5760"/>
        <w:rPr>
          <w:sz w:val="16"/>
          <w:szCs w:val="16"/>
        </w:rPr>
      </w:pPr>
    </w:p>
    <w:p w:rsidR="00F802C0" w:rsidRDefault="00F802C0" w:rsidP="00F802C0">
      <w:pPr>
        <w:tabs>
          <w:tab w:val="left" w:pos="1092"/>
        </w:tabs>
      </w:pPr>
    </w:p>
    <w:p w:rsidR="00F802C0" w:rsidRPr="00F802C0" w:rsidRDefault="00F802C0" w:rsidP="00F802C0">
      <w:pPr>
        <w:rPr>
          <w:szCs w:val="22"/>
        </w:rPr>
      </w:pPr>
      <w:r w:rsidRPr="00F802C0">
        <w:rPr>
          <w:szCs w:val="22"/>
        </w:rPr>
        <w:t xml:space="preserve">                                                                                 Przewodnicząca Zgromadzenia</w:t>
      </w:r>
    </w:p>
    <w:p w:rsidR="00F802C0" w:rsidRPr="00F802C0" w:rsidRDefault="00F802C0" w:rsidP="00F802C0">
      <w:pPr>
        <w:rPr>
          <w:szCs w:val="22"/>
        </w:rPr>
      </w:pPr>
      <w:r w:rsidRPr="00F802C0">
        <w:rPr>
          <w:szCs w:val="22"/>
        </w:rPr>
        <w:tab/>
      </w:r>
      <w:r w:rsidRPr="00F802C0">
        <w:rPr>
          <w:szCs w:val="22"/>
        </w:rPr>
        <w:tab/>
      </w:r>
      <w:r w:rsidRPr="00F802C0">
        <w:rPr>
          <w:szCs w:val="22"/>
        </w:rPr>
        <w:tab/>
      </w:r>
      <w:r w:rsidRPr="00F802C0">
        <w:rPr>
          <w:szCs w:val="22"/>
        </w:rPr>
        <w:tab/>
      </w:r>
      <w:r w:rsidRPr="00F802C0">
        <w:rPr>
          <w:szCs w:val="22"/>
        </w:rPr>
        <w:tab/>
      </w:r>
      <w:r w:rsidRPr="00F802C0">
        <w:rPr>
          <w:szCs w:val="22"/>
        </w:rPr>
        <w:tab/>
        <w:t>Związku Międzygminnego „Czysty Region”</w:t>
      </w:r>
    </w:p>
    <w:p w:rsidR="00F802C0" w:rsidRPr="00F802C0" w:rsidRDefault="00F802C0" w:rsidP="00F802C0">
      <w:pPr>
        <w:rPr>
          <w:szCs w:val="22"/>
        </w:rPr>
      </w:pPr>
    </w:p>
    <w:p w:rsidR="0095084A" w:rsidRPr="00F802C0" w:rsidRDefault="00F802C0" w:rsidP="0095084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Sabina Nowosielska</w:t>
      </w:r>
      <w:bookmarkStart w:id="0" w:name="_GoBack"/>
      <w:bookmarkEnd w:id="0"/>
    </w:p>
    <w:p w:rsidR="0095084A" w:rsidRDefault="0095084A" w:rsidP="0095084A">
      <w:pPr>
        <w:rPr>
          <w:sz w:val="26"/>
          <w:szCs w:val="26"/>
        </w:rPr>
      </w:pPr>
    </w:p>
    <w:p w:rsidR="00EB2EE4" w:rsidRDefault="00EB2EE4" w:rsidP="0095084A">
      <w:pPr>
        <w:rPr>
          <w:sz w:val="26"/>
          <w:szCs w:val="26"/>
        </w:rPr>
      </w:pPr>
    </w:p>
    <w:p w:rsidR="00EB2EE4" w:rsidRDefault="00EB2EE4" w:rsidP="0095084A">
      <w:pPr>
        <w:rPr>
          <w:sz w:val="26"/>
          <w:szCs w:val="26"/>
        </w:rPr>
      </w:pPr>
    </w:p>
    <w:p w:rsidR="0095084A" w:rsidRDefault="0095084A" w:rsidP="009508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Uzasadnienie</w:t>
      </w:r>
    </w:p>
    <w:p w:rsidR="0095084A" w:rsidRDefault="0095084A" w:rsidP="0095084A">
      <w:pPr>
        <w:jc w:val="center"/>
        <w:rPr>
          <w:b/>
          <w:sz w:val="26"/>
          <w:szCs w:val="26"/>
        </w:rPr>
      </w:pPr>
    </w:p>
    <w:p w:rsidR="0095084A" w:rsidRDefault="0095084A" w:rsidP="0095084A">
      <w:pPr>
        <w:rPr>
          <w:sz w:val="26"/>
          <w:szCs w:val="26"/>
        </w:rPr>
      </w:pPr>
    </w:p>
    <w:p w:rsidR="0095084A" w:rsidRDefault="0095084A" w:rsidP="0095084A">
      <w:pPr>
        <w:ind w:firstLine="284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Celem zapewnienia stabilności finansowej Związku Międzygminnego „Czysty Region” </w:t>
      </w:r>
      <w:r>
        <w:rPr>
          <w:sz w:val="26"/>
          <w:szCs w:val="22"/>
        </w:rPr>
        <w:br/>
        <w:t xml:space="preserve">w 2016 r. oraz zgodnie </w:t>
      </w:r>
      <w:r>
        <w:rPr>
          <w:bCs/>
          <w:sz w:val="26"/>
          <w:szCs w:val="22"/>
        </w:rPr>
        <w:t xml:space="preserve">§ 26 pkt. 3 </w:t>
      </w:r>
      <w:proofErr w:type="spellStart"/>
      <w:r>
        <w:rPr>
          <w:bCs/>
          <w:sz w:val="26"/>
          <w:szCs w:val="22"/>
        </w:rPr>
        <w:t>ppkt</w:t>
      </w:r>
      <w:proofErr w:type="spellEnd"/>
      <w:r>
        <w:rPr>
          <w:bCs/>
          <w:sz w:val="26"/>
          <w:szCs w:val="22"/>
        </w:rPr>
        <w:t xml:space="preserve">. 1 Statutu Związku Międzygminnego "Czysty Region" - </w:t>
      </w:r>
      <w:r>
        <w:rPr>
          <w:sz w:val="26"/>
          <w:szCs w:val="22"/>
        </w:rPr>
        <w:t xml:space="preserve">majątek Związku stanowi składka członkowska gmin - członków Związku, ustalona na podstawie </w:t>
      </w:r>
      <w:r>
        <w:rPr>
          <w:bCs/>
          <w:sz w:val="26"/>
          <w:szCs w:val="22"/>
        </w:rPr>
        <w:t>§ 26 pkt.</w:t>
      </w:r>
      <w:r>
        <w:rPr>
          <w:sz w:val="26"/>
          <w:szCs w:val="22"/>
        </w:rPr>
        <w:t xml:space="preserve"> 4 Statutu, który stanowi iż: „Składki członkowskie gmin - członków Związku naliczane są z zastosowaniem kryterium ilości mieszkańców. Wysokość składki gminy - członka Związku na dany rok stanowi iloczyn stawki, której wysokość ustala Zgromadzenie Związku, i liczby mieszkańców tej gminy w roku poprzedzającym rok ustalenia stawki, określonej w informacji właściwego Urzędu Statystycznego.”</w:t>
      </w:r>
    </w:p>
    <w:p w:rsidR="0095084A" w:rsidRDefault="0095084A" w:rsidP="0095084A">
      <w:pPr>
        <w:ind w:firstLine="284"/>
        <w:jc w:val="both"/>
        <w:rPr>
          <w:bCs/>
          <w:sz w:val="26"/>
          <w:szCs w:val="26"/>
        </w:rPr>
      </w:pPr>
      <w:r>
        <w:rPr>
          <w:sz w:val="26"/>
          <w:szCs w:val="22"/>
        </w:rPr>
        <w:t xml:space="preserve">Z uwagi na powyższe, Zarząd Związku Międzygminnego „Czysty Region” przygotował projekt uchwały </w:t>
      </w:r>
      <w:r>
        <w:rPr>
          <w:bCs/>
          <w:sz w:val="26"/>
          <w:szCs w:val="26"/>
        </w:rPr>
        <w:t>w sprawie ustalenia wysokości stawki składki członkowskiej na 2016 rok oraz terminów wpłacania składek członkowskich na rzecz Związku Międzygminnego „Czysty Region” z siedzibą w Kędzierzynie-Koźlu.</w:t>
      </w:r>
    </w:p>
    <w:p w:rsidR="0095084A" w:rsidRDefault="0095084A" w:rsidP="0095084A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Proponowana przez Zarząd Związku wysokość stawki kształtuje się na poziomie składki członkowskiej na 2015 r. i wynosi </w:t>
      </w:r>
      <w:r>
        <w:rPr>
          <w:bCs/>
          <w:sz w:val="26"/>
          <w:szCs w:val="26"/>
          <w:u w:val="single"/>
        </w:rPr>
        <w:t>3,00 zł</w:t>
      </w:r>
      <w:r>
        <w:rPr>
          <w:bCs/>
          <w:sz w:val="26"/>
          <w:szCs w:val="26"/>
        </w:rPr>
        <w:t xml:space="preserve"> za każdego mieszkańca gminy członkowskiej związku na rok.</w:t>
      </w:r>
    </w:p>
    <w:p w:rsidR="0095084A" w:rsidRDefault="0095084A" w:rsidP="0095084A">
      <w:pPr>
        <w:ind w:firstLine="284"/>
        <w:jc w:val="both"/>
        <w:rPr>
          <w:sz w:val="26"/>
          <w:szCs w:val="22"/>
        </w:rPr>
      </w:pPr>
      <w:r>
        <w:rPr>
          <w:bCs/>
          <w:sz w:val="26"/>
          <w:szCs w:val="26"/>
        </w:rPr>
        <w:t>Wyliczenia składki członkowskiej na 2016 r. dokonano w oparciu o aktualne dane właściwego</w:t>
      </w:r>
      <w:r>
        <w:rPr>
          <w:sz w:val="26"/>
          <w:szCs w:val="22"/>
        </w:rPr>
        <w:t xml:space="preserve"> Urzędu Statystycznego za 2014 r.:</w:t>
      </w:r>
    </w:p>
    <w:p w:rsidR="0095084A" w:rsidRDefault="0095084A" w:rsidP="0095084A">
      <w:pPr>
        <w:spacing w:line="360" w:lineRule="auto"/>
        <w:ind w:firstLine="284"/>
        <w:rPr>
          <w:sz w:val="26"/>
          <w:szCs w:val="22"/>
        </w:rPr>
      </w:pPr>
    </w:p>
    <w:tbl>
      <w:tblPr>
        <w:tblW w:w="857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36"/>
        <w:gridCol w:w="2410"/>
        <w:gridCol w:w="2977"/>
      </w:tblGrid>
      <w:tr w:rsidR="0095084A" w:rsidTr="0095084A">
        <w:trPr>
          <w:trHeight w:val="7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Gmina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Liczba ludności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Składka członkowska </w:t>
            </w:r>
          </w:p>
          <w:p w:rsidR="0095084A" w:rsidRDefault="0095084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na rok 2016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Kędzierzyn-Koźle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188520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Reńska Wieś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24723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Cisek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17370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Pawłowiczki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23406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Polska Cerekiew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12639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Walce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16740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Zdzieszowice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48324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Izbicko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16224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Kolonowskie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17907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Leśnica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23898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 w:hanging="22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Ujazd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19020</w:t>
            </w:r>
          </w:p>
        </w:tc>
      </w:tr>
      <w:tr w:rsidR="0095084A" w:rsidTr="009508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A" w:rsidRDefault="0095084A">
            <w:pPr>
              <w:spacing w:line="276" w:lineRule="auto"/>
              <w:ind w:left="18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fldChar w:fldCharType="begin"/>
            </w:r>
            <w:r>
              <w:rPr>
                <w:color w:val="000000"/>
                <w:lang w:eastAsia="en-US"/>
              </w:rPr>
              <w:instrText xml:space="preserve"> =SUM(ABOVE) </w:instrText>
            </w:r>
            <w:r>
              <w:rPr>
                <w:color w:val="000000"/>
                <w:lang w:eastAsia="en-US"/>
              </w:rPr>
              <w:fldChar w:fldCharType="separate"/>
            </w:r>
            <w:r>
              <w:rPr>
                <w:noProof/>
                <w:color w:val="000000"/>
                <w:lang w:eastAsia="en-US"/>
              </w:rPr>
              <w:t>136257</w:t>
            </w:r>
            <w:r>
              <w:rPr>
                <w:color w:val="00000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84A" w:rsidRDefault="009508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fldChar w:fldCharType="begin"/>
            </w:r>
            <w:r>
              <w:rPr>
                <w:color w:val="000000"/>
                <w:lang w:eastAsia="en-US"/>
              </w:rPr>
              <w:instrText xml:space="preserve"> =SUM(ABOVE) </w:instrText>
            </w:r>
            <w:r>
              <w:rPr>
                <w:color w:val="000000"/>
                <w:lang w:eastAsia="en-US"/>
              </w:rPr>
              <w:fldChar w:fldCharType="separate"/>
            </w:r>
            <w:r>
              <w:rPr>
                <w:noProof/>
                <w:color w:val="000000"/>
                <w:lang w:eastAsia="en-US"/>
              </w:rPr>
              <w:t>408771</w:t>
            </w:r>
            <w:r>
              <w:rPr>
                <w:color w:val="000000"/>
                <w:lang w:eastAsia="en-US"/>
              </w:rPr>
              <w:fldChar w:fldCharType="end"/>
            </w:r>
          </w:p>
        </w:tc>
      </w:tr>
    </w:tbl>
    <w:p w:rsidR="0095084A" w:rsidRDefault="0095084A" w:rsidP="0095084A">
      <w:pPr>
        <w:spacing w:line="360" w:lineRule="auto"/>
        <w:rPr>
          <w:sz w:val="26"/>
          <w:szCs w:val="22"/>
        </w:rPr>
      </w:pPr>
    </w:p>
    <w:p w:rsidR="0095084A" w:rsidRDefault="0095084A" w:rsidP="0095084A">
      <w:pPr>
        <w:rPr>
          <w:sz w:val="26"/>
          <w:szCs w:val="26"/>
        </w:rPr>
      </w:pPr>
    </w:p>
    <w:p w:rsidR="0095084A" w:rsidRDefault="0095084A" w:rsidP="0095084A">
      <w:pPr>
        <w:spacing w:line="360" w:lineRule="auto"/>
        <w:rPr>
          <w:sz w:val="20"/>
          <w:szCs w:val="20"/>
        </w:rPr>
      </w:pPr>
    </w:p>
    <w:p w:rsidR="0095084A" w:rsidRDefault="0095084A" w:rsidP="0095084A"/>
    <w:p w:rsidR="00761A7B" w:rsidRPr="0095084A" w:rsidRDefault="00761A7B" w:rsidP="0095084A"/>
    <w:sectPr w:rsidR="00761A7B" w:rsidRPr="0095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0C"/>
    <w:rsid w:val="003D690C"/>
    <w:rsid w:val="0043159E"/>
    <w:rsid w:val="00761A7B"/>
    <w:rsid w:val="00865A36"/>
    <w:rsid w:val="0095084A"/>
    <w:rsid w:val="00EB2EE4"/>
    <w:rsid w:val="00F802C0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4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4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2015-10-26T11:36:00Z</dcterms:created>
  <dcterms:modified xsi:type="dcterms:W3CDTF">2015-10-26T11:38:00Z</dcterms:modified>
</cp:coreProperties>
</file>