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AB" w:rsidRDefault="00907AAB" w:rsidP="00907AA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Załącznik Nr 2 do </w:t>
      </w:r>
      <w:r w:rsidR="00FD431F">
        <w:rPr>
          <w:rFonts w:ascii="Times New Roman" w:hAnsi="Times New Roman"/>
          <w:b/>
          <w:sz w:val="28"/>
          <w:szCs w:val="28"/>
          <w:u w:val="single"/>
        </w:rPr>
        <w:t>Szczegółowego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opisu przedmiotu zamówienia</w:t>
      </w:r>
    </w:p>
    <w:p w:rsidR="00907AAB" w:rsidRDefault="00907AAB" w:rsidP="00907AA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D36F9" w:rsidRPr="00994732" w:rsidRDefault="007564AB" w:rsidP="00907AA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4732">
        <w:rPr>
          <w:rFonts w:ascii="Times New Roman" w:hAnsi="Times New Roman"/>
          <w:b/>
          <w:sz w:val="28"/>
          <w:szCs w:val="28"/>
          <w:u w:val="single"/>
        </w:rPr>
        <w:t>INFORMACJE DOTYCZĄCE SEKTOR</w:t>
      </w:r>
      <w:r w:rsidR="00FC0E44">
        <w:rPr>
          <w:rFonts w:ascii="Times New Roman" w:hAnsi="Times New Roman"/>
          <w:b/>
          <w:sz w:val="28"/>
          <w:szCs w:val="28"/>
          <w:u w:val="single"/>
        </w:rPr>
        <w:t>A 6 - Leśnica</w:t>
      </w:r>
    </w:p>
    <w:p w:rsidR="000D36F9" w:rsidRPr="00994732" w:rsidRDefault="00994732" w:rsidP="000D36F9">
      <w:pPr>
        <w:pStyle w:val="Akapitzlist"/>
        <w:numPr>
          <w:ilvl w:val="0"/>
          <w:numId w:val="22"/>
        </w:numPr>
        <w:suppressAutoHyphens/>
        <w:spacing w:line="36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994732">
        <w:rPr>
          <w:rFonts w:ascii="Times New Roman" w:hAnsi="Times New Roman"/>
          <w:b/>
          <w:i/>
          <w:sz w:val="24"/>
          <w:szCs w:val="24"/>
          <w:lang w:eastAsia="ar-SA"/>
        </w:rPr>
        <w:t>RODZAJE POJEMNIKÓW STOSOWANYCH DO GROMADZENIA ODPADÓW KOMUNALNYCH.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2835"/>
      </w:tblGrid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b/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Pojemność</w:t>
            </w:r>
          </w:p>
        </w:tc>
        <w:tc>
          <w:tcPr>
            <w:tcW w:w="4252" w:type="dxa"/>
          </w:tcPr>
          <w:p w:rsidR="000D36F9" w:rsidRPr="00994732" w:rsidRDefault="000D36F9" w:rsidP="00340EAB">
            <w:pPr>
              <w:suppressAutoHyphens/>
              <w:jc w:val="left"/>
              <w:rPr>
                <w:b/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Kolor – rodzaj odpadów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b/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Rodzaj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 xml:space="preserve"> 60 l</w:t>
            </w:r>
          </w:p>
        </w:tc>
        <w:tc>
          <w:tcPr>
            <w:tcW w:w="4252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Zielony</w:t>
            </w:r>
            <w:r w:rsidRPr="00994732">
              <w:rPr>
                <w:szCs w:val="24"/>
                <w:lang w:eastAsia="ar-SA"/>
              </w:rPr>
              <w:t xml:space="preserve"> – szkło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 xml:space="preserve">Worek 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120 l</w:t>
            </w:r>
          </w:p>
        </w:tc>
        <w:tc>
          <w:tcPr>
            <w:tcW w:w="4252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Żółty</w:t>
            </w:r>
            <w:r w:rsidRPr="00994732">
              <w:rPr>
                <w:szCs w:val="24"/>
                <w:lang w:eastAsia="ar-SA"/>
              </w:rPr>
              <w:t xml:space="preserve"> – odpady „suche”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worek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120 l</w:t>
            </w:r>
          </w:p>
        </w:tc>
        <w:tc>
          <w:tcPr>
            <w:tcW w:w="4252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Brązowy</w:t>
            </w:r>
            <w:r w:rsidRPr="00994732">
              <w:rPr>
                <w:szCs w:val="24"/>
                <w:lang w:eastAsia="ar-SA"/>
              </w:rPr>
              <w:t xml:space="preserve"> – odpady biodegradowalne </w:t>
            </w:r>
            <w:r w:rsidRPr="00CF7BF6">
              <w:rPr>
                <w:szCs w:val="24"/>
                <w:lang w:eastAsia="ar-SA"/>
              </w:rPr>
              <w:t>(zabudowa wielorodzinna)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Worek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 xml:space="preserve">1 m3 </w:t>
            </w:r>
          </w:p>
        </w:tc>
        <w:tc>
          <w:tcPr>
            <w:tcW w:w="4252" w:type="dxa"/>
          </w:tcPr>
          <w:p w:rsidR="000D36F9" w:rsidRPr="00994732" w:rsidRDefault="0078298B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Odpady budowlane i rozbiórkowe stanowiące odpady komunalne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Worek typu „big-</w:t>
            </w:r>
            <w:proofErr w:type="spellStart"/>
            <w:r w:rsidRPr="00994732">
              <w:rPr>
                <w:szCs w:val="24"/>
                <w:lang w:eastAsia="ar-SA"/>
              </w:rPr>
              <w:t>bag</w:t>
            </w:r>
            <w:proofErr w:type="spellEnd"/>
            <w:r w:rsidRPr="00994732">
              <w:rPr>
                <w:szCs w:val="24"/>
                <w:lang w:eastAsia="ar-SA"/>
              </w:rPr>
              <w:t>”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60 l, 120 l, 110 l,  240 l, 660l, 1100 l, 2500 l, 3600 l</w:t>
            </w:r>
          </w:p>
        </w:tc>
        <w:tc>
          <w:tcPr>
            <w:tcW w:w="4252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Czarny, szary</w:t>
            </w:r>
            <w:r w:rsidRPr="00994732">
              <w:rPr>
                <w:szCs w:val="24"/>
                <w:lang w:eastAsia="ar-SA"/>
              </w:rPr>
              <w:t xml:space="preserve"> – odpady zmieszane</w:t>
            </w:r>
          </w:p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 xml:space="preserve">Żółty </w:t>
            </w:r>
            <w:r w:rsidRPr="00994732">
              <w:rPr>
                <w:szCs w:val="24"/>
                <w:lang w:eastAsia="ar-SA"/>
              </w:rPr>
              <w:t>– odpady „suche”</w:t>
            </w:r>
          </w:p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Zielony</w:t>
            </w:r>
            <w:r w:rsidRPr="00994732">
              <w:rPr>
                <w:szCs w:val="24"/>
                <w:lang w:eastAsia="ar-SA"/>
              </w:rPr>
              <w:t xml:space="preserve"> – szkło</w:t>
            </w:r>
          </w:p>
          <w:p w:rsidR="000D36F9" w:rsidRPr="00994732" w:rsidRDefault="000D36F9" w:rsidP="00267E86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Pojemniki</w:t>
            </w:r>
          </w:p>
        </w:tc>
      </w:tr>
      <w:tr w:rsidR="00267E86" w:rsidRPr="00994732" w:rsidTr="00BE25DF">
        <w:tc>
          <w:tcPr>
            <w:tcW w:w="2660" w:type="dxa"/>
          </w:tcPr>
          <w:p w:rsidR="00267E86" w:rsidRPr="00994732" w:rsidRDefault="00267E86" w:rsidP="00267E86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120 l</w:t>
            </w:r>
            <w:r>
              <w:rPr>
                <w:szCs w:val="24"/>
                <w:lang w:eastAsia="ar-SA"/>
              </w:rPr>
              <w:t xml:space="preserve">, </w:t>
            </w:r>
            <w:r w:rsidRPr="00994732">
              <w:rPr>
                <w:szCs w:val="24"/>
                <w:lang w:eastAsia="ar-SA"/>
              </w:rPr>
              <w:t xml:space="preserve">240 l, </w:t>
            </w:r>
          </w:p>
        </w:tc>
        <w:tc>
          <w:tcPr>
            <w:tcW w:w="4252" w:type="dxa"/>
          </w:tcPr>
          <w:p w:rsidR="00267E86" w:rsidRDefault="00267E86" w:rsidP="00354021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 xml:space="preserve">Brązowy </w:t>
            </w:r>
            <w:r w:rsidRPr="00994732">
              <w:rPr>
                <w:szCs w:val="24"/>
                <w:lang w:eastAsia="ar-SA"/>
              </w:rPr>
              <w:t xml:space="preserve">– odpady biodegradowalne </w:t>
            </w:r>
            <w:r>
              <w:rPr>
                <w:szCs w:val="24"/>
                <w:lang w:eastAsia="ar-SA"/>
              </w:rPr>
              <w:t xml:space="preserve">lub zielone </w:t>
            </w:r>
          </w:p>
          <w:p w:rsidR="00267E86" w:rsidRPr="00994732" w:rsidRDefault="00267E86" w:rsidP="00354021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lub popiół</w:t>
            </w:r>
            <w:r w:rsidRPr="00994732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267E86" w:rsidRPr="00994732" w:rsidRDefault="00267E86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267E86">
              <w:rPr>
                <w:szCs w:val="24"/>
                <w:lang w:eastAsia="ar-SA"/>
              </w:rPr>
              <w:t>Pojemniki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KP4, KP5 i KP7</w:t>
            </w:r>
          </w:p>
        </w:tc>
        <w:tc>
          <w:tcPr>
            <w:tcW w:w="4252" w:type="dxa"/>
          </w:tcPr>
          <w:p w:rsidR="000D36F9" w:rsidRPr="00994732" w:rsidRDefault="00782B26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Zgodnie z SOPZ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Kontenery mające zastosowanie do uchwały wydanej na podstawie art. 6r ust.4 ustawy o utrzymaniu czystości i porządku w gminach,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16 m3 i 34 m3</w:t>
            </w:r>
          </w:p>
        </w:tc>
        <w:tc>
          <w:tcPr>
            <w:tcW w:w="4252" w:type="dxa"/>
          </w:tcPr>
          <w:p w:rsidR="000D36F9" w:rsidRPr="00994732" w:rsidRDefault="00782B26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782B26">
              <w:rPr>
                <w:szCs w:val="24"/>
                <w:lang w:eastAsia="ar-SA"/>
              </w:rPr>
              <w:t>Zgodnie z SOPZ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kontenery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pojemniki do zbierania odpadów komunalnych innych niż</w:t>
            </w:r>
            <w:r w:rsidRPr="00994732">
              <w:rPr>
                <w:szCs w:val="24"/>
                <w:lang w:eastAsia="ar-SA"/>
              </w:rPr>
              <w:t xml:space="preserve"> pojemniki na odpady o pojemności 60 l, 120 l, 240 l, 660l, 1100 l, 2500 l, 3600 l oraz KP4, KP5 i KP7, </w:t>
            </w:r>
            <w:r w:rsidRPr="00994732">
              <w:rPr>
                <w:b/>
                <w:szCs w:val="24"/>
                <w:u w:val="single"/>
                <w:lang w:eastAsia="ar-SA"/>
              </w:rPr>
              <w:t>w tym odpadów niebezpiecznych</w:t>
            </w:r>
          </w:p>
        </w:tc>
        <w:tc>
          <w:tcPr>
            <w:tcW w:w="4252" w:type="dxa"/>
          </w:tcPr>
          <w:p w:rsidR="000D36F9" w:rsidRPr="00994732" w:rsidRDefault="00782B26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782B26">
              <w:rPr>
                <w:szCs w:val="24"/>
                <w:lang w:eastAsia="ar-SA"/>
              </w:rPr>
              <w:t>Zgodnie z SOPZ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pojemniki</w:t>
            </w:r>
          </w:p>
        </w:tc>
      </w:tr>
    </w:tbl>
    <w:p w:rsidR="000D36F9" w:rsidRPr="00994732" w:rsidRDefault="000D36F9" w:rsidP="000D36F9">
      <w:pPr>
        <w:suppressAutoHyphens/>
        <w:spacing w:line="360" w:lineRule="auto"/>
        <w:rPr>
          <w:b/>
          <w:szCs w:val="24"/>
          <w:lang w:eastAsia="ar-SA"/>
        </w:rPr>
      </w:pPr>
      <w:r w:rsidRPr="00994732">
        <w:rPr>
          <w:b/>
          <w:szCs w:val="24"/>
          <w:lang w:eastAsia="ar-SA"/>
        </w:rPr>
        <w:t>UWAGA: dla poszczególnych rodzajów odpadów należy stosować pojemniki w odpowiednich kolorach lub z klapą o odpowiednim dla zbieranego odpadu kolorze.</w:t>
      </w:r>
    </w:p>
    <w:p w:rsidR="000D36F9" w:rsidRDefault="000D36F9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907AAB" w:rsidRDefault="00907AAB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907AAB" w:rsidRDefault="00907AAB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907AAB" w:rsidRDefault="00907AAB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907AAB" w:rsidRDefault="00907AAB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907AAB" w:rsidRDefault="00907AAB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907AAB" w:rsidRPr="00994732" w:rsidRDefault="00907AAB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7564AB" w:rsidRPr="00994732" w:rsidRDefault="00994732" w:rsidP="000D36F9">
      <w:pPr>
        <w:pStyle w:val="Akapitzlist"/>
        <w:numPr>
          <w:ilvl w:val="0"/>
          <w:numId w:val="22"/>
        </w:numPr>
        <w:suppressAutoHyphens/>
        <w:spacing w:line="360" w:lineRule="auto"/>
        <w:ind w:right="170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994732">
        <w:rPr>
          <w:rFonts w:ascii="Times New Roman" w:hAnsi="Times New Roman"/>
          <w:b/>
          <w:i/>
          <w:sz w:val="24"/>
          <w:szCs w:val="24"/>
          <w:lang w:eastAsia="ar-SA"/>
        </w:rPr>
        <w:t xml:space="preserve">STRUKTURA NIERUCHOMOŚCI NA TERENIE GMINY </w:t>
      </w:r>
    </w:p>
    <w:tbl>
      <w:tblPr>
        <w:tblW w:w="9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046"/>
        <w:gridCol w:w="1856"/>
      </w:tblGrid>
      <w:tr w:rsidR="007564AB" w:rsidRPr="00994732" w:rsidTr="000D36F9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Dane według stanu na dzień wszczęcia postepowania</w:t>
            </w:r>
          </w:p>
        </w:tc>
      </w:tr>
      <w:tr w:rsidR="007564AB" w:rsidRPr="00994732" w:rsidTr="000D36F9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 xml:space="preserve">Liczba ludności według złożonych deklaracji </w:t>
            </w:r>
          </w:p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w tym: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94732" w:rsidRDefault="00AF7768" w:rsidP="00D538EB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6021</w:t>
            </w:r>
          </w:p>
        </w:tc>
      </w:tr>
      <w:tr w:rsidR="007564AB" w:rsidRPr="00994732" w:rsidTr="000D36F9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zamieszkałych w zabudowie jednorodzinnej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94732" w:rsidRDefault="00AF7768" w:rsidP="00D538EB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5347</w:t>
            </w:r>
          </w:p>
        </w:tc>
      </w:tr>
      <w:tr w:rsidR="007564AB" w:rsidRPr="00994732" w:rsidTr="000D36F9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zamieszkałych w zabudowie wielorodzinnej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94732" w:rsidRDefault="00AF7768" w:rsidP="00D538EB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674</w:t>
            </w:r>
          </w:p>
        </w:tc>
      </w:tr>
      <w:tr w:rsidR="007564AB" w:rsidRPr="00994732" w:rsidTr="000D36F9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color w:val="000000"/>
                <w:szCs w:val="24"/>
                <w:lang w:eastAsia="ar-SA"/>
              </w:rPr>
              <w:t>Ilość budynków w zabudowie jednorodzinnej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94732" w:rsidRDefault="00AF7768" w:rsidP="00D538EB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1883</w:t>
            </w:r>
          </w:p>
        </w:tc>
      </w:tr>
      <w:tr w:rsidR="007564AB" w:rsidRPr="00994732" w:rsidTr="000D36F9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color w:val="000000"/>
                <w:szCs w:val="24"/>
                <w:lang w:eastAsia="ar-SA"/>
              </w:rPr>
              <w:t>Ilość budynków w zabudowie wielorodzinnej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94732" w:rsidRDefault="00AF7768" w:rsidP="00D538EB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119</w:t>
            </w:r>
          </w:p>
        </w:tc>
      </w:tr>
      <w:tr w:rsidR="007564AB" w:rsidRPr="00994732" w:rsidTr="000D36F9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color w:val="000000"/>
                <w:szCs w:val="24"/>
                <w:lang w:eastAsia="ar-SA"/>
              </w:rPr>
              <w:t>Ilość podmiotów gospodarczych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94732" w:rsidRDefault="00AF7768" w:rsidP="00D538EB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202</w:t>
            </w:r>
          </w:p>
        </w:tc>
      </w:tr>
    </w:tbl>
    <w:p w:rsidR="007564AB" w:rsidRPr="00994732" w:rsidRDefault="007564AB" w:rsidP="007564AB">
      <w:pPr>
        <w:suppressAutoHyphens/>
        <w:spacing w:line="360" w:lineRule="auto"/>
        <w:ind w:right="170"/>
        <w:jc w:val="left"/>
        <w:rPr>
          <w:szCs w:val="24"/>
          <w:lang w:eastAsia="ar-SA"/>
        </w:rPr>
      </w:pPr>
    </w:p>
    <w:p w:rsidR="007564AB" w:rsidRPr="00994732" w:rsidRDefault="007564AB" w:rsidP="007564AB">
      <w:pPr>
        <w:suppressAutoHyphens/>
        <w:spacing w:line="360" w:lineRule="auto"/>
        <w:jc w:val="left"/>
        <w:rPr>
          <w:rFonts w:eastAsia="TrebuchetMS"/>
          <w:szCs w:val="24"/>
          <w:lang w:eastAsia="ar-SA"/>
        </w:rPr>
      </w:pPr>
      <w:r w:rsidRPr="00994732">
        <w:rPr>
          <w:rFonts w:eastAsia="TrebuchetMS"/>
          <w:szCs w:val="24"/>
          <w:lang w:eastAsia="ar-SA"/>
        </w:rPr>
        <w:t>Zamawiający określa, że maksymalne zwiększenie ilości nieruchomości ponad określone w tabeli powyżej:</w:t>
      </w:r>
    </w:p>
    <w:p w:rsidR="007564AB" w:rsidRPr="00994732" w:rsidRDefault="007564AB" w:rsidP="007564AB">
      <w:pPr>
        <w:suppressAutoHyphens/>
        <w:spacing w:line="360" w:lineRule="auto"/>
        <w:jc w:val="left"/>
        <w:rPr>
          <w:rFonts w:eastAsia="TrebuchetMS"/>
          <w:szCs w:val="24"/>
          <w:lang w:eastAsia="ar-SA"/>
        </w:rPr>
      </w:pPr>
      <w:r w:rsidRPr="00994732">
        <w:rPr>
          <w:rFonts w:eastAsia="TrebuchetMS"/>
          <w:szCs w:val="24"/>
          <w:lang w:eastAsia="ar-SA"/>
        </w:rPr>
        <w:t>- wiersz 4- ilość budynków w zabudowie jednorodzinnej- wyniesie nie więcej niż 10% przez cały okres obowiązywania umowy,</w:t>
      </w:r>
    </w:p>
    <w:p w:rsidR="007564AB" w:rsidRPr="00994732" w:rsidRDefault="007564AB" w:rsidP="007564AB">
      <w:pPr>
        <w:suppressAutoHyphens/>
        <w:spacing w:line="360" w:lineRule="auto"/>
        <w:jc w:val="left"/>
        <w:rPr>
          <w:rFonts w:eastAsia="TrebuchetMS"/>
          <w:szCs w:val="24"/>
          <w:lang w:eastAsia="ar-SA"/>
        </w:rPr>
      </w:pPr>
      <w:r w:rsidRPr="00994732">
        <w:rPr>
          <w:rFonts w:eastAsia="TrebuchetMS"/>
          <w:szCs w:val="24"/>
          <w:lang w:eastAsia="ar-SA"/>
        </w:rPr>
        <w:t>- wiersz 5 -ilość budynków w zabudowie wielorodzinnej- wyniesie nie więcej niż 5% przez cały okres obowiązywania umowy,</w:t>
      </w:r>
    </w:p>
    <w:p w:rsidR="007564AB" w:rsidRPr="00994732" w:rsidRDefault="007564AB" w:rsidP="007564AB">
      <w:pPr>
        <w:suppressAutoHyphens/>
        <w:spacing w:line="360" w:lineRule="auto"/>
        <w:jc w:val="left"/>
        <w:rPr>
          <w:szCs w:val="24"/>
          <w:lang w:eastAsia="ar-SA"/>
        </w:rPr>
      </w:pPr>
      <w:r w:rsidRPr="00994732">
        <w:rPr>
          <w:rFonts w:eastAsia="TrebuchetMS"/>
          <w:szCs w:val="24"/>
          <w:lang w:eastAsia="ar-SA"/>
        </w:rPr>
        <w:t xml:space="preserve">- wiersz 6- ilość podmiotów gospodarczych - wyniesie nie więcej niż 10% przez </w:t>
      </w:r>
      <w:r w:rsidR="00D538EB">
        <w:rPr>
          <w:rFonts w:eastAsia="TrebuchetMS"/>
          <w:szCs w:val="24"/>
          <w:lang w:eastAsia="ar-SA"/>
        </w:rPr>
        <w:t>cały okres obowiązywania umowy.</w:t>
      </w:r>
    </w:p>
    <w:p w:rsidR="007564AB" w:rsidRPr="00994732" w:rsidRDefault="00CF7BF6" w:rsidP="007564AB">
      <w:pPr>
        <w:suppressAutoHyphens/>
        <w:spacing w:line="360" w:lineRule="auto"/>
        <w:jc w:val="left"/>
        <w:rPr>
          <w:szCs w:val="24"/>
          <w:lang w:eastAsia="ar-SA"/>
        </w:rPr>
      </w:pPr>
      <w:r>
        <w:rPr>
          <w:b/>
          <w:i/>
          <w:szCs w:val="24"/>
          <w:u w:val="single"/>
          <w:lang w:eastAsia="ar-SA"/>
        </w:rPr>
        <w:t>2.1</w:t>
      </w:r>
      <w:r w:rsidR="00994732" w:rsidRPr="00994732">
        <w:rPr>
          <w:b/>
          <w:i/>
          <w:szCs w:val="24"/>
          <w:u w:val="single"/>
          <w:lang w:eastAsia="ar-SA"/>
        </w:rPr>
        <w:t>. WYKAZ NIERUCHOMOŚCI</w:t>
      </w:r>
      <w:r w:rsidR="00994732" w:rsidRPr="00994732">
        <w:rPr>
          <w:szCs w:val="24"/>
          <w:lang w:eastAsia="ar-SA"/>
        </w:rPr>
        <w:t xml:space="preserve"> </w:t>
      </w:r>
      <w:r w:rsidR="007564AB" w:rsidRPr="00994732">
        <w:rPr>
          <w:szCs w:val="24"/>
          <w:lang w:eastAsia="ar-SA"/>
        </w:rPr>
        <w:t xml:space="preserve">zawierający dane na temat ilości osób zamieszkałych wraz z zadeklarowaną ilością pojemników i worków na danej nieruchomości stanowi </w:t>
      </w:r>
      <w:r w:rsidR="007564AB" w:rsidRPr="00994732">
        <w:rPr>
          <w:b/>
          <w:color w:val="0070C0"/>
          <w:szCs w:val="24"/>
          <w:lang w:eastAsia="ar-SA"/>
        </w:rPr>
        <w:t>załącznik 1A</w:t>
      </w:r>
      <w:r w:rsidR="007564AB" w:rsidRPr="00994732">
        <w:rPr>
          <w:b/>
          <w:szCs w:val="24"/>
          <w:lang w:eastAsia="ar-SA"/>
        </w:rPr>
        <w:t xml:space="preserve"> </w:t>
      </w:r>
      <w:r w:rsidR="007564AB" w:rsidRPr="00994732">
        <w:rPr>
          <w:b/>
          <w:color w:val="0070C0"/>
          <w:szCs w:val="24"/>
          <w:lang w:eastAsia="ar-SA"/>
        </w:rPr>
        <w:t>do SOPZ</w:t>
      </w:r>
      <w:r w:rsidR="007564AB" w:rsidRPr="00994732">
        <w:rPr>
          <w:szCs w:val="24"/>
          <w:lang w:eastAsia="ar-SA"/>
        </w:rPr>
        <w:t xml:space="preserve">; wykaz zawiera dane na dzień wszczęcia postępowania. </w:t>
      </w:r>
    </w:p>
    <w:p w:rsidR="00994732" w:rsidRDefault="00CF7BF6" w:rsidP="007564AB">
      <w:pPr>
        <w:suppressAutoHyphens/>
        <w:spacing w:line="360" w:lineRule="auto"/>
        <w:jc w:val="left"/>
        <w:rPr>
          <w:szCs w:val="24"/>
          <w:lang w:eastAsia="ar-SA"/>
        </w:rPr>
      </w:pPr>
      <w:r>
        <w:rPr>
          <w:b/>
          <w:i/>
          <w:szCs w:val="24"/>
          <w:u w:val="single"/>
          <w:lang w:eastAsia="ar-SA"/>
        </w:rPr>
        <w:t>3</w:t>
      </w:r>
      <w:r w:rsidR="00994732" w:rsidRPr="00994732">
        <w:rPr>
          <w:b/>
          <w:i/>
          <w:szCs w:val="24"/>
          <w:u w:val="single"/>
          <w:lang w:eastAsia="ar-SA"/>
        </w:rPr>
        <w:t>. MAKSYMALNE ZAPOTRZEBOWANIE NA POJEMNIKI</w:t>
      </w:r>
      <w:r w:rsidR="00994732" w:rsidRPr="00994732">
        <w:rPr>
          <w:szCs w:val="24"/>
          <w:lang w:eastAsia="ar-SA"/>
        </w:rPr>
        <w:t xml:space="preserve"> </w:t>
      </w:r>
      <w:r w:rsidR="007564AB" w:rsidRPr="00994732">
        <w:rPr>
          <w:szCs w:val="24"/>
          <w:lang w:eastAsia="ar-SA"/>
        </w:rPr>
        <w:t xml:space="preserve">o różnej </w:t>
      </w:r>
      <w:r>
        <w:rPr>
          <w:szCs w:val="24"/>
          <w:lang w:eastAsia="ar-SA"/>
        </w:rPr>
        <w:t xml:space="preserve">pojemności wynosi: </w:t>
      </w:r>
      <w:r w:rsidR="002B161D" w:rsidRPr="002B161D">
        <w:rPr>
          <w:b/>
          <w:szCs w:val="24"/>
          <w:lang w:eastAsia="ar-SA"/>
        </w:rPr>
        <w:t xml:space="preserve">3837 </w:t>
      </w:r>
      <w:r w:rsidRPr="002B161D">
        <w:rPr>
          <w:b/>
          <w:szCs w:val="24"/>
          <w:lang w:eastAsia="ar-SA"/>
        </w:rPr>
        <w:t>szt.</w:t>
      </w:r>
    </w:p>
    <w:p w:rsidR="007564AB" w:rsidRPr="00994732" w:rsidRDefault="00994732" w:rsidP="007564AB">
      <w:pPr>
        <w:suppressAutoHyphens/>
        <w:spacing w:line="360" w:lineRule="auto"/>
        <w:jc w:val="left"/>
        <w:rPr>
          <w:szCs w:val="24"/>
          <w:lang w:eastAsia="ar-SA"/>
        </w:rPr>
      </w:pPr>
      <w:r w:rsidRPr="00994732">
        <w:rPr>
          <w:b/>
          <w:i/>
          <w:szCs w:val="24"/>
          <w:u w:val="single"/>
          <w:lang w:eastAsia="ar-SA"/>
        </w:rPr>
        <w:t>MAKSYMALNE ZAPOTRZEBOWANIE</w:t>
      </w:r>
      <w:r w:rsidRPr="00994732">
        <w:rPr>
          <w:szCs w:val="24"/>
          <w:lang w:eastAsia="ar-SA"/>
        </w:rPr>
        <w:t xml:space="preserve"> </w:t>
      </w:r>
      <w:r w:rsidR="007564AB" w:rsidRPr="00994732">
        <w:rPr>
          <w:szCs w:val="24"/>
          <w:lang w:eastAsia="ar-SA"/>
        </w:rPr>
        <w:t xml:space="preserve">na worki o pojemności 60 l i 120 l </w:t>
      </w:r>
      <w:r w:rsidR="007564AB" w:rsidRPr="00994732">
        <w:rPr>
          <w:b/>
          <w:szCs w:val="24"/>
          <w:u w:val="single"/>
          <w:lang w:eastAsia="ar-SA"/>
        </w:rPr>
        <w:t>na jeden wywóz</w:t>
      </w:r>
      <w:r w:rsidR="007564AB" w:rsidRPr="00994732">
        <w:rPr>
          <w:szCs w:val="24"/>
          <w:lang w:eastAsia="ar-SA"/>
        </w:rPr>
        <w:t xml:space="preserve"> odpadów wynosi:  </w:t>
      </w:r>
      <w:r w:rsidR="002B161D" w:rsidRPr="002B161D">
        <w:rPr>
          <w:b/>
          <w:szCs w:val="24"/>
          <w:lang w:eastAsia="ar-SA"/>
        </w:rPr>
        <w:t xml:space="preserve">8500 </w:t>
      </w:r>
      <w:r w:rsidR="007564AB" w:rsidRPr="002B161D">
        <w:rPr>
          <w:b/>
          <w:szCs w:val="24"/>
          <w:lang w:eastAsia="ar-SA"/>
        </w:rPr>
        <w:t>szt.</w:t>
      </w:r>
      <w:r w:rsidR="007564AB" w:rsidRPr="00994732">
        <w:rPr>
          <w:szCs w:val="24"/>
          <w:lang w:eastAsia="ar-SA"/>
        </w:rPr>
        <w:t xml:space="preserve"> </w:t>
      </w:r>
    </w:p>
    <w:p w:rsidR="007564AB" w:rsidRPr="00994732" w:rsidRDefault="00994732" w:rsidP="007564AB">
      <w:pPr>
        <w:suppressAutoHyphens/>
        <w:spacing w:line="360" w:lineRule="auto"/>
        <w:jc w:val="left"/>
        <w:rPr>
          <w:i/>
          <w:szCs w:val="24"/>
          <w:lang w:eastAsia="ar-SA"/>
        </w:rPr>
      </w:pPr>
      <w:r>
        <w:rPr>
          <w:b/>
          <w:i/>
          <w:szCs w:val="24"/>
          <w:u w:val="single"/>
          <w:lang w:eastAsia="ar-SA"/>
        </w:rPr>
        <w:t xml:space="preserve">MAKSYMALNE </w:t>
      </w:r>
      <w:r w:rsidRPr="00994732">
        <w:rPr>
          <w:i/>
          <w:szCs w:val="24"/>
          <w:lang w:eastAsia="ar-SA"/>
        </w:rPr>
        <w:t>: RODZAJE, POJEMNOŚCI I ILOŚCI POJEMNIKÓW I  WORKÓW: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76"/>
        <w:gridCol w:w="2126"/>
      </w:tblGrid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POJEMNIKI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90" w:rsidRDefault="00FA7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90" w:rsidRDefault="00FA7190" w:rsidP="00AE751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(120.00l):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90" w:rsidRDefault="00FA7190" w:rsidP="00AE751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1750</w:t>
            </w:r>
          </w:p>
        </w:tc>
      </w:tr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(240.00l):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90" w:rsidRDefault="00FA7190" w:rsidP="00AE751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</w:tr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(660.00l):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90" w:rsidRDefault="00FA7190" w:rsidP="00AE751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(1100.00l):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90" w:rsidRDefault="00FA7190" w:rsidP="00AE751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(3600.00l):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90" w:rsidRDefault="00FA7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(2500.00l):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90" w:rsidRDefault="00FA7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(16000.00l):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90" w:rsidRDefault="00FA7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(34000.00l):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90" w:rsidRDefault="00FA7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90" w:rsidRDefault="00FA7190" w:rsidP="00AE751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(120.00l):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90" w:rsidRDefault="00FA7190" w:rsidP="00AE751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Pojemnik żółty (240.00l):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90" w:rsidRDefault="00FA7190" w:rsidP="00AE751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(660.00l):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90" w:rsidRDefault="00FA7190" w:rsidP="00AE751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(1100.00l):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90" w:rsidRDefault="00FA7190" w:rsidP="00AE751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(3600.00l):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90" w:rsidRDefault="00FA7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(2500.00l):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90" w:rsidRDefault="00FA7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(16000.00l):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90" w:rsidRDefault="00FA7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(34000.00l):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90" w:rsidRDefault="00FA7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90" w:rsidRDefault="00FA7190" w:rsidP="00AE751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</w:tr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(120.00l):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90" w:rsidRDefault="00FA7190" w:rsidP="00AE751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(240.00l):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90" w:rsidRDefault="00FA7190" w:rsidP="00AE751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(660.00l):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90" w:rsidRDefault="00FA7190" w:rsidP="00AE751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(1100.00l):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90" w:rsidRDefault="00FA7190" w:rsidP="00AE751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(3600.00l):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90" w:rsidRDefault="00FA7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(2500.00l):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90" w:rsidRDefault="00FA7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(16000.00l):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90" w:rsidRDefault="00FA7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(34000.00l):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90" w:rsidRDefault="00FA7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brązowy (120.00l):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90" w:rsidRDefault="00FA7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450</w:t>
            </w:r>
          </w:p>
        </w:tc>
      </w:tr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brązowy(240.00l):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7190" w:rsidRDefault="00FA7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</w:tr>
      <w:tr w:rsidR="00FA7190" w:rsidRPr="000B65EC" w:rsidTr="00786B7F">
        <w:trPr>
          <w:trHeight w:val="713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A7190" w:rsidRPr="000B65EC" w:rsidRDefault="00FA7190" w:rsidP="00D538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Razem pojemniki (max. ilość w okresie trwania umowy)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bottom"/>
          </w:tcPr>
          <w:p w:rsidR="00FA7190" w:rsidRDefault="00FA7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3837</w:t>
            </w:r>
          </w:p>
        </w:tc>
      </w:tr>
      <w:tr w:rsidR="00FA7190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WORKI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90" w:rsidRPr="000B65EC" w:rsidRDefault="00FA7190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</w:tc>
      </w:tr>
      <w:tr w:rsidR="00FA7190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Worek zielony (60.00l):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90" w:rsidRPr="000B65EC" w:rsidRDefault="00FA7190" w:rsidP="005B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4000</w:t>
            </w:r>
          </w:p>
        </w:tc>
      </w:tr>
      <w:tr w:rsidR="00FA7190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Worek brązowy (120.00l):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90" w:rsidRPr="000B65EC" w:rsidRDefault="00FA7190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</w:tc>
      </w:tr>
      <w:tr w:rsidR="00FA7190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Worek żółty (120.00l):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90" w:rsidRPr="000B65EC" w:rsidRDefault="00FA7190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4500</w:t>
            </w:r>
          </w:p>
        </w:tc>
      </w:tr>
      <w:tr w:rsidR="00FA7190" w:rsidRPr="000B65EC" w:rsidTr="00CF7BF6">
        <w:trPr>
          <w:trHeight w:val="475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Razem worki (max. ilość na jeden wywóz)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A7190" w:rsidRPr="000B65EC" w:rsidRDefault="00FA7190" w:rsidP="005B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8500</w:t>
            </w:r>
          </w:p>
        </w:tc>
      </w:tr>
    </w:tbl>
    <w:p w:rsidR="0000333B" w:rsidRDefault="0000333B" w:rsidP="007564AB">
      <w:pPr>
        <w:suppressAutoHyphens/>
        <w:spacing w:line="360" w:lineRule="auto"/>
        <w:jc w:val="left"/>
        <w:rPr>
          <w:b/>
          <w:i/>
          <w:szCs w:val="24"/>
          <w:u w:val="single"/>
          <w:lang w:eastAsia="ar-SA"/>
        </w:rPr>
      </w:pPr>
    </w:p>
    <w:p w:rsidR="007564AB" w:rsidRPr="00994732" w:rsidRDefault="00CF7BF6" w:rsidP="007564AB">
      <w:pPr>
        <w:suppressAutoHyphens/>
        <w:spacing w:line="360" w:lineRule="auto"/>
        <w:jc w:val="left"/>
        <w:rPr>
          <w:szCs w:val="24"/>
          <w:lang w:eastAsia="ar-SA"/>
        </w:rPr>
      </w:pPr>
      <w:r>
        <w:rPr>
          <w:b/>
          <w:i/>
          <w:szCs w:val="24"/>
          <w:u w:val="single"/>
          <w:lang w:eastAsia="ar-SA"/>
        </w:rPr>
        <w:t>4</w:t>
      </w:r>
      <w:r w:rsidR="00994732" w:rsidRPr="00994732">
        <w:rPr>
          <w:b/>
          <w:i/>
          <w:szCs w:val="24"/>
          <w:u w:val="single"/>
          <w:lang w:eastAsia="ar-SA"/>
        </w:rPr>
        <w:t>. ILOŚĆ ODPADÓW</w:t>
      </w:r>
      <w:r w:rsidR="00994732" w:rsidRPr="00994732">
        <w:rPr>
          <w:i/>
          <w:szCs w:val="24"/>
          <w:lang w:eastAsia="ar-SA"/>
        </w:rPr>
        <w:t xml:space="preserve"> ODEBRANYCH Z TERENU GMINY</w:t>
      </w:r>
      <w:r w:rsidR="00994732" w:rsidRPr="00994732">
        <w:rPr>
          <w:szCs w:val="24"/>
          <w:lang w:eastAsia="ar-SA"/>
        </w:rPr>
        <w:t xml:space="preserve"> </w:t>
      </w:r>
      <w:r w:rsidR="007564AB" w:rsidRPr="00994732">
        <w:rPr>
          <w:szCs w:val="24"/>
          <w:lang w:eastAsia="ar-SA"/>
        </w:rPr>
        <w:t xml:space="preserve">w roku 2013 oraz  2014 roku określa </w:t>
      </w:r>
      <w:r w:rsidR="003D0A87" w:rsidRPr="00994732">
        <w:rPr>
          <w:szCs w:val="24"/>
          <w:lang w:eastAsia="ar-SA"/>
        </w:rPr>
        <w:t>poniższa tabela</w:t>
      </w:r>
    </w:p>
    <w:tbl>
      <w:tblPr>
        <w:tblW w:w="96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5231"/>
        <w:gridCol w:w="1559"/>
        <w:gridCol w:w="1447"/>
      </w:tblGrid>
      <w:tr w:rsidR="002B161D" w:rsidRPr="000B65EC" w:rsidTr="00AE7515">
        <w:trPr>
          <w:trHeight w:val="157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61D" w:rsidRPr="000B65EC" w:rsidRDefault="002B161D" w:rsidP="00AE7515">
            <w:pPr>
              <w:spacing w:after="240"/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Kod odebranych odpadów komunalnych</w:t>
            </w: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61D" w:rsidRPr="000B65EC" w:rsidRDefault="002B161D" w:rsidP="00AE7515">
            <w:pPr>
              <w:spacing w:after="240"/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Rodzaj odebranych odpadów komunalnych</w:t>
            </w:r>
            <w:r w:rsidRPr="000B65EC">
              <w:rPr>
                <w:bCs/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Masa odebranych odpadów komunalnych [Mg]w 2013r. RAZEM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Masa odebranych odpadów komunalnych [Mg]w 2014r. RAZEM</w:t>
            </w:r>
          </w:p>
        </w:tc>
      </w:tr>
      <w:tr w:rsidR="002B161D" w:rsidRPr="000B65EC" w:rsidTr="00AE7515">
        <w:trPr>
          <w:trHeight w:val="375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ZMIESZANE ODPADY KOMUNALNE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1757,8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1839,6</w:t>
            </w:r>
          </w:p>
        </w:tc>
      </w:tr>
      <w:tr w:rsidR="002B161D" w:rsidRPr="000B65EC" w:rsidTr="00AE7515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20 03 01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Niesegregowane(zmieszane)odpady komunalne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1757,8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1839,6</w:t>
            </w:r>
          </w:p>
        </w:tc>
      </w:tr>
      <w:tr w:rsidR="002B161D" w:rsidRPr="000B65EC" w:rsidTr="00AE7515">
        <w:trPr>
          <w:trHeight w:val="375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SEGREGOWANE ODPADY KOMUNALNE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476,1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1042,8</w:t>
            </w:r>
          </w:p>
        </w:tc>
      </w:tr>
      <w:tr w:rsidR="002B161D" w:rsidRPr="000B65EC" w:rsidTr="00AE7515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15 01 01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61D" w:rsidRPr="000B65EC" w:rsidRDefault="002B161D" w:rsidP="00AE7515">
            <w:pPr>
              <w:jc w:val="left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Opakowania z papieru i tektury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2B161D" w:rsidRPr="000B65EC" w:rsidTr="00AE7515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15 01 02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61D" w:rsidRPr="000B65EC" w:rsidRDefault="002B161D" w:rsidP="00AE7515">
            <w:pPr>
              <w:jc w:val="left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Opakowania z tworzyw sztucznych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B161D" w:rsidRPr="000B65EC" w:rsidTr="00AE7515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15 01 04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61D" w:rsidRPr="000B65EC" w:rsidRDefault="002B161D" w:rsidP="00AE7515">
            <w:pPr>
              <w:jc w:val="left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Opakowania z metali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B161D" w:rsidRPr="000B65EC" w:rsidTr="00AE7515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15 01 06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61D" w:rsidRPr="000B65EC" w:rsidRDefault="002B161D" w:rsidP="00AE7515">
            <w:pPr>
              <w:jc w:val="left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Zmieszane odpady opakowaniowe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B161D" w:rsidRPr="000B65EC" w:rsidTr="00AE7515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15 01 07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61D" w:rsidRPr="000B65EC" w:rsidRDefault="002B161D" w:rsidP="00AE7515">
            <w:pPr>
              <w:jc w:val="left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Opakowania ze szkła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29,5</w:t>
            </w:r>
          </w:p>
        </w:tc>
      </w:tr>
      <w:tr w:rsidR="002B161D" w:rsidRPr="000B65EC" w:rsidTr="00AE7515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1D" w:rsidRPr="000B65EC" w:rsidRDefault="002B161D" w:rsidP="00AE7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65EC">
              <w:rPr>
                <w:bCs/>
                <w:color w:val="000000"/>
                <w:sz w:val="22"/>
                <w:szCs w:val="22"/>
              </w:rPr>
              <w:t>16 01 03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61D" w:rsidRPr="000B65EC" w:rsidRDefault="002B161D" w:rsidP="00AE7515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B65EC">
              <w:rPr>
                <w:bCs/>
                <w:color w:val="000000"/>
                <w:sz w:val="22"/>
                <w:szCs w:val="22"/>
              </w:rPr>
              <w:t>Zużyte opony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B161D" w:rsidRPr="000B65EC" w:rsidTr="00AE7515">
        <w:trPr>
          <w:trHeight w:val="6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lastRenderedPageBreak/>
              <w:t>17 01 01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61D" w:rsidRPr="000B65EC" w:rsidRDefault="002B161D" w:rsidP="00AE7515">
            <w:pPr>
              <w:jc w:val="left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Odpady betonu oraz gruz betonowy z rozbiórek</w:t>
            </w:r>
            <w:r w:rsidRPr="000B65EC">
              <w:rPr>
                <w:bCs/>
                <w:sz w:val="22"/>
                <w:szCs w:val="22"/>
              </w:rPr>
              <w:br/>
              <w:t>i remontów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B161D" w:rsidRPr="000B65EC" w:rsidTr="00AE7515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17 01 02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61D" w:rsidRPr="000B65EC" w:rsidRDefault="002B161D" w:rsidP="00AE7515">
            <w:pPr>
              <w:jc w:val="left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Gruz ceglany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26,3</w:t>
            </w:r>
          </w:p>
        </w:tc>
      </w:tr>
      <w:tr w:rsidR="002B161D" w:rsidRPr="000B65EC" w:rsidTr="00AE7515">
        <w:trPr>
          <w:trHeight w:val="9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1D" w:rsidRPr="000B65EC" w:rsidRDefault="002B161D" w:rsidP="00AE7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65EC">
              <w:rPr>
                <w:bCs/>
                <w:color w:val="000000"/>
                <w:sz w:val="22"/>
                <w:szCs w:val="22"/>
              </w:rPr>
              <w:t>17 01 07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61D" w:rsidRPr="000B65EC" w:rsidRDefault="002B161D" w:rsidP="00AE7515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B65EC">
              <w:rPr>
                <w:bCs/>
                <w:color w:val="000000"/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24,6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2B161D" w:rsidRPr="000B65EC" w:rsidTr="00AE7515">
        <w:trPr>
          <w:trHeight w:val="6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17 05 04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61D" w:rsidRPr="000B65EC" w:rsidRDefault="002B161D" w:rsidP="00AE7515">
            <w:pPr>
              <w:jc w:val="left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Gleba i ziemia, w tym kamienie inne niż wymienione w 17 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B161D" w:rsidRPr="000B65EC" w:rsidTr="00AE7515">
        <w:trPr>
          <w:trHeight w:val="6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17 09 04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61D" w:rsidRPr="000B65EC" w:rsidRDefault="002B161D" w:rsidP="00AE7515">
            <w:pPr>
              <w:jc w:val="left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Zmieszane odpady z budowy, remontów i demontażu inne niż wymienione w 17 09 01, 17 09 02, 17 09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24,7</w:t>
            </w:r>
          </w:p>
        </w:tc>
      </w:tr>
      <w:tr w:rsidR="002B161D" w:rsidRPr="000B65EC" w:rsidTr="00AE7515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20 01 01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61D" w:rsidRPr="000B65EC" w:rsidRDefault="002B161D" w:rsidP="00AE7515">
            <w:pPr>
              <w:jc w:val="left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Papier i tektura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70,3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69,8</w:t>
            </w:r>
          </w:p>
        </w:tc>
      </w:tr>
      <w:tr w:rsidR="002B161D" w:rsidRPr="000B65EC" w:rsidTr="00AE7515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20 01 02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61D" w:rsidRPr="000B65EC" w:rsidRDefault="002B161D" w:rsidP="00AE7515">
            <w:pPr>
              <w:jc w:val="left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Szkło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98,1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92,8</w:t>
            </w:r>
          </w:p>
        </w:tc>
      </w:tr>
      <w:tr w:rsidR="002B161D" w:rsidRPr="000B65EC" w:rsidTr="00AE7515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20 01 08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61D" w:rsidRPr="000B65EC" w:rsidRDefault="002B161D" w:rsidP="00AE7515">
            <w:pPr>
              <w:jc w:val="left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Odpady kuchenne ulegające biodegradacji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125,8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2B161D" w:rsidRPr="000B65EC" w:rsidTr="00AE7515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20 01 10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61D" w:rsidRPr="000B65EC" w:rsidRDefault="002B161D" w:rsidP="00AE7515">
            <w:pPr>
              <w:jc w:val="left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Odzież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B161D" w:rsidRPr="000B65EC" w:rsidTr="00AE7515">
        <w:trPr>
          <w:trHeight w:val="6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20 01 21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61D" w:rsidRPr="000B65EC" w:rsidRDefault="002B161D" w:rsidP="00AE7515">
            <w:pPr>
              <w:jc w:val="left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Lampy fluoroscencyjne i inne odpady zawierające rtęć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B161D" w:rsidRPr="000B65EC" w:rsidTr="00AE7515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20 01 23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61D" w:rsidRPr="000B65EC" w:rsidRDefault="002B161D" w:rsidP="00AE7515">
            <w:pPr>
              <w:jc w:val="left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Urządzenia zawierające freony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2B161D" w:rsidRPr="000B65EC" w:rsidTr="00AE7515">
        <w:trPr>
          <w:trHeight w:val="6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20 01 27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61D" w:rsidRPr="000B65EC" w:rsidRDefault="002B161D" w:rsidP="00AE7515">
            <w:pPr>
              <w:jc w:val="left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Farby, tusze, farby drukarskie, kleje, lepiszcze i żywice zawierające substancje niebezpieczne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2B161D" w:rsidRPr="000B65EC" w:rsidTr="00AE7515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20 01 32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61D" w:rsidRPr="000B65EC" w:rsidRDefault="002B161D" w:rsidP="00AE7515">
            <w:pPr>
              <w:jc w:val="left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Leki inne niż wymienione w 20 01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B161D" w:rsidRPr="000B65EC" w:rsidTr="00AE7515">
        <w:trPr>
          <w:trHeight w:val="6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20 01 33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61D" w:rsidRPr="000B65EC" w:rsidRDefault="002B161D" w:rsidP="00AE7515">
            <w:pPr>
              <w:jc w:val="left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Baterie i akumulatory łącznie z bateriami i akumulatorami wymienionymi w 16 06 01, 16 06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B161D" w:rsidRPr="000B65EC" w:rsidTr="00AE7515">
        <w:trPr>
          <w:trHeight w:val="6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20 01 34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61D" w:rsidRPr="000B65EC" w:rsidRDefault="002B161D" w:rsidP="00AE7515">
            <w:pPr>
              <w:jc w:val="left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Baterie i akumulatory inne niż wymienione w 20 01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2B161D" w:rsidRPr="000B65EC" w:rsidTr="00AE7515">
        <w:trPr>
          <w:trHeight w:val="9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20 01 35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61D" w:rsidRPr="000B65EC" w:rsidRDefault="002B161D" w:rsidP="00AE7515">
            <w:pPr>
              <w:jc w:val="left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Zużyte urządzenia elektryczne i elektroniczne inne niż wymienione w 20 0 1 21 i 20 01 23 zawierające niebezpieczne składniki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2B161D" w:rsidRPr="000B65EC" w:rsidTr="00AE7515">
        <w:trPr>
          <w:trHeight w:val="6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20 01 36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61D" w:rsidRPr="000B65EC" w:rsidRDefault="002B161D" w:rsidP="00AE7515">
            <w:pPr>
              <w:jc w:val="left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Zużyte urządzenia elektryczne i elektroniczne inne niż wymienione w 20 01 21, 20 01 23 i 20 01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2B161D" w:rsidRPr="000B65EC" w:rsidTr="00AE7515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20 01 39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61D" w:rsidRPr="000B65EC" w:rsidRDefault="002B161D" w:rsidP="00AE7515">
            <w:pPr>
              <w:jc w:val="left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Tworzywa sztuczne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90,1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104,6</w:t>
            </w:r>
          </w:p>
        </w:tc>
      </w:tr>
      <w:tr w:rsidR="002B161D" w:rsidRPr="000B65EC" w:rsidTr="00AE7515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20 01 40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61D" w:rsidRPr="000B65EC" w:rsidRDefault="002B161D" w:rsidP="00AE7515">
            <w:pPr>
              <w:jc w:val="left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Metal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B161D" w:rsidRPr="000B65EC" w:rsidTr="00AE7515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20 02 01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61D" w:rsidRPr="000B65EC" w:rsidRDefault="002B161D" w:rsidP="00AE7515">
            <w:pPr>
              <w:jc w:val="left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Odpady ulegające biodegradacji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B161D" w:rsidRPr="000B65EC" w:rsidTr="00AE7515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20 02 03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2B161D" w:rsidRPr="000B65EC" w:rsidRDefault="002B161D" w:rsidP="00AE7515">
            <w:pPr>
              <w:jc w:val="left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Inne nieulegające biodegradacji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B161D" w:rsidRPr="000B65EC" w:rsidTr="00AE7515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20 03 07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61D" w:rsidRPr="000B65EC" w:rsidRDefault="002B161D" w:rsidP="00AE7515">
            <w:pPr>
              <w:jc w:val="left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Odpady wielkogabarytowe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64,6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73,7</w:t>
            </w:r>
          </w:p>
        </w:tc>
      </w:tr>
      <w:tr w:rsidR="002B161D" w:rsidRPr="000B65EC" w:rsidTr="00AE7515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61D" w:rsidRPr="000B65EC" w:rsidRDefault="002B161D" w:rsidP="00AE7515">
            <w:pPr>
              <w:jc w:val="center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20 03 99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61D" w:rsidRPr="000B65EC" w:rsidRDefault="002B161D" w:rsidP="00AE7515">
            <w:pPr>
              <w:jc w:val="left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Odpady komunalne niewymienione w innych podgrupach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76,9</w:t>
            </w:r>
          </w:p>
        </w:tc>
      </w:tr>
      <w:tr w:rsidR="002B161D" w:rsidRPr="000B65EC" w:rsidTr="00AE7515">
        <w:trPr>
          <w:trHeight w:val="37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2B161D" w:rsidRPr="000B65EC" w:rsidRDefault="002B161D" w:rsidP="00AE7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2B161D" w:rsidRPr="000B65EC" w:rsidRDefault="002B161D" w:rsidP="00AE7515">
            <w:pPr>
              <w:jc w:val="right"/>
              <w:rPr>
                <w:bCs/>
                <w:sz w:val="22"/>
                <w:szCs w:val="22"/>
              </w:rPr>
            </w:pPr>
            <w:r w:rsidRPr="000B65EC">
              <w:rPr>
                <w:bCs/>
                <w:sz w:val="22"/>
                <w:szCs w:val="22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2B161D" w:rsidRPr="000B65EC" w:rsidRDefault="002B161D" w:rsidP="00AE7515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2233,9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2B161D" w:rsidRPr="000B65EC" w:rsidRDefault="002B161D" w:rsidP="00AE7515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2882,5</w:t>
            </w:r>
          </w:p>
        </w:tc>
      </w:tr>
    </w:tbl>
    <w:p w:rsidR="0000333B" w:rsidRDefault="0000333B" w:rsidP="007564AB">
      <w:pPr>
        <w:suppressAutoHyphens/>
        <w:spacing w:line="360" w:lineRule="auto"/>
        <w:jc w:val="left"/>
        <w:rPr>
          <w:b/>
          <w:i/>
          <w:szCs w:val="24"/>
          <w:u w:val="single"/>
          <w:lang w:eastAsia="ar-SA"/>
        </w:rPr>
      </w:pPr>
    </w:p>
    <w:p w:rsidR="007564AB" w:rsidRPr="00994732" w:rsidRDefault="00994732" w:rsidP="007564AB">
      <w:pPr>
        <w:suppressAutoHyphens/>
        <w:spacing w:line="360" w:lineRule="auto"/>
        <w:jc w:val="left"/>
        <w:rPr>
          <w:szCs w:val="24"/>
          <w:lang w:eastAsia="ar-SA"/>
        </w:rPr>
      </w:pPr>
      <w:r w:rsidRPr="00994732">
        <w:rPr>
          <w:b/>
          <w:i/>
          <w:szCs w:val="24"/>
          <w:u w:val="single"/>
          <w:lang w:eastAsia="ar-SA"/>
        </w:rPr>
        <w:t xml:space="preserve">6. </w:t>
      </w:r>
      <w:r w:rsidRPr="00994732">
        <w:rPr>
          <w:b/>
          <w:i/>
          <w:color w:val="00B050"/>
          <w:szCs w:val="24"/>
          <w:u w:val="single"/>
          <w:lang w:eastAsia="ar-SA"/>
        </w:rPr>
        <w:t xml:space="preserve">PROGNOZOWANA </w:t>
      </w:r>
      <w:r w:rsidRPr="00994732">
        <w:rPr>
          <w:b/>
          <w:i/>
          <w:szCs w:val="24"/>
          <w:u w:val="single"/>
          <w:lang w:eastAsia="ar-SA"/>
        </w:rPr>
        <w:t>ILOŚĆ ODPADÓW</w:t>
      </w:r>
      <w:r w:rsidRPr="00994732">
        <w:rPr>
          <w:i/>
          <w:szCs w:val="24"/>
          <w:lang w:eastAsia="ar-SA"/>
        </w:rPr>
        <w:t xml:space="preserve"> </w:t>
      </w:r>
      <w:r w:rsidR="005B5D43">
        <w:rPr>
          <w:i/>
          <w:szCs w:val="24"/>
          <w:lang w:eastAsia="ar-SA"/>
        </w:rPr>
        <w:t>do</w:t>
      </w:r>
      <w:r w:rsidRPr="00994732">
        <w:rPr>
          <w:szCs w:val="24"/>
          <w:lang w:eastAsia="ar-SA"/>
        </w:rPr>
        <w:t xml:space="preserve"> </w:t>
      </w:r>
      <w:r w:rsidR="007564AB" w:rsidRPr="00994732">
        <w:rPr>
          <w:szCs w:val="24"/>
          <w:lang w:eastAsia="ar-SA"/>
        </w:rPr>
        <w:t>odebrania w trakcie trwania umowy:</w:t>
      </w:r>
    </w:p>
    <w:p w:rsidR="007564AB" w:rsidRPr="00994732" w:rsidRDefault="007564AB" w:rsidP="007564AB">
      <w:pPr>
        <w:suppressAutoHyphens/>
        <w:spacing w:line="360" w:lineRule="auto"/>
        <w:jc w:val="left"/>
        <w:rPr>
          <w:szCs w:val="24"/>
          <w:lang w:eastAsia="ar-SA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3248"/>
      </w:tblGrid>
      <w:tr w:rsidR="007564AB" w:rsidRPr="00994732" w:rsidTr="00340EAB">
        <w:trPr>
          <w:trHeight w:val="5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AB" w:rsidRPr="00994732" w:rsidRDefault="007564AB" w:rsidP="00340EAB">
            <w:pPr>
              <w:suppressAutoHyphens/>
              <w:spacing w:line="360" w:lineRule="auto"/>
              <w:jc w:val="center"/>
              <w:rPr>
                <w:i/>
                <w:szCs w:val="24"/>
                <w:lang w:eastAsia="ar-SA"/>
              </w:rPr>
            </w:pPr>
            <w:r w:rsidRPr="00994732">
              <w:rPr>
                <w:i/>
                <w:szCs w:val="24"/>
                <w:lang w:eastAsia="ar-SA"/>
              </w:rPr>
              <w:t xml:space="preserve"> (</w:t>
            </w:r>
            <w:r w:rsidR="00340EAB">
              <w:rPr>
                <w:i/>
                <w:szCs w:val="24"/>
                <w:lang w:eastAsia="ar-SA"/>
              </w:rPr>
              <w:t>rodzaj</w:t>
            </w:r>
            <w:r w:rsidRPr="00994732">
              <w:rPr>
                <w:i/>
                <w:szCs w:val="24"/>
                <w:lang w:eastAsia="ar-SA"/>
              </w:rPr>
              <w:t xml:space="preserve"> odpadów)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AB" w:rsidRPr="00994732" w:rsidRDefault="007564AB" w:rsidP="007564AB">
            <w:pPr>
              <w:suppressAutoHyphens/>
              <w:spacing w:line="360" w:lineRule="auto"/>
              <w:jc w:val="center"/>
              <w:rPr>
                <w:strike/>
                <w:color w:val="FF0000"/>
                <w:szCs w:val="24"/>
                <w:lang w:eastAsia="ar-SA"/>
              </w:rPr>
            </w:pPr>
            <w:r w:rsidRPr="00994732">
              <w:rPr>
                <w:i/>
                <w:szCs w:val="24"/>
                <w:lang w:eastAsia="ar-SA"/>
              </w:rPr>
              <w:t>Jedn. miary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340EAB" w:rsidRDefault="007564AB" w:rsidP="007E196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7E86">
              <w:rPr>
                <w:sz w:val="22"/>
                <w:szCs w:val="22"/>
                <w:lang w:eastAsia="ar-SA"/>
              </w:rPr>
              <w:t>Prognozowana ilość odpadów do odebrania</w:t>
            </w:r>
            <w:r w:rsidR="00C80222">
              <w:rPr>
                <w:sz w:val="22"/>
                <w:szCs w:val="22"/>
                <w:lang w:eastAsia="ar-SA"/>
              </w:rPr>
              <w:t xml:space="preserve"> i zagospodarowania</w:t>
            </w:r>
            <w:r w:rsidRPr="00267E86">
              <w:rPr>
                <w:sz w:val="22"/>
                <w:szCs w:val="22"/>
                <w:lang w:eastAsia="ar-SA"/>
              </w:rPr>
              <w:t xml:space="preserve"> w okresie trwania umowy </w:t>
            </w:r>
          </w:p>
        </w:tc>
      </w:tr>
      <w:tr w:rsidR="007564AB" w:rsidRPr="00994732" w:rsidTr="00340EAB">
        <w:trPr>
          <w:trHeight w:val="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AB" w:rsidRPr="00994732" w:rsidRDefault="007564AB" w:rsidP="007564AB">
            <w:pPr>
              <w:suppressAutoHyphens/>
              <w:spacing w:line="360" w:lineRule="auto"/>
              <w:jc w:val="left"/>
              <w:rPr>
                <w:i/>
                <w:szCs w:val="24"/>
                <w:lang w:eastAsia="ar-SA"/>
              </w:rPr>
            </w:pPr>
            <w:r w:rsidRPr="00994732">
              <w:rPr>
                <w:i/>
                <w:szCs w:val="24"/>
                <w:lang w:eastAsia="ar-SA"/>
              </w:rPr>
              <w:t>zmieszane i segregowane odpady komunalne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AB" w:rsidRPr="00994732" w:rsidRDefault="007564AB" w:rsidP="007564AB">
            <w:pPr>
              <w:suppressAutoHyphens/>
              <w:spacing w:line="360" w:lineRule="auto"/>
              <w:jc w:val="center"/>
              <w:rPr>
                <w:i/>
                <w:szCs w:val="24"/>
                <w:shd w:val="clear" w:color="auto" w:fill="FFFF00"/>
                <w:lang w:eastAsia="ar-SA"/>
              </w:rPr>
            </w:pPr>
            <w:r w:rsidRPr="00994732">
              <w:rPr>
                <w:i/>
                <w:szCs w:val="24"/>
                <w:lang w:eastAsia="ar-SA"/>
              </w:rPr>
              <w:t>Mg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94732" w:rsidRDefault="004020D5" w:rsidP="00D538EB">
            <w:pPr>
              <w:suppressAutoHyphens/>
              <w:snapToGrid w:val="0"/>
              <w:spacing w:line="360" w:lineRule="auto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2998</w:t>
            </w:r>
          </w:p>
        </w:tc>
      </w:tr>
    </w:tbl>
    <w:p w:rsidR="008935D4" w:rsidRPr="00994732" w:rsidRDefault="00994732" w:rsidP="00EF6F77">
      <w:pPr>
        <w:suppressAutoHyphens/>
        <w:overflowPunct w:val="0"/>
        <w:autoSpaceDE w:val="0"/>
        <w:spacing w:before="120"/>
        <w:ind w:left="284" w:hanging="284"/>
        <w:textAlignment w:val="baseline"/>
        <w:rPr>
          <w:rFonts w:eastAsia="Calibri"/>
          <w:b/>
          <w:i/>
          <w:szCs w:val="24"/>
          <w:lang w:eastAsia="ar-SA"/>
        </w:rPr>
      </w:pPr>
      <w:r w:rsidRPr="00994732">
        <w:rPr>
          <w:rFonts w:eastAsia="Calibri"/>
          <w:b/>
          <w:i/>
          <w:szCs w:val="24"/>
          <w:lang w:eastAsia="ar-SA"/>
        </w:rPr>
        <w:lastRenderedPageBreak/>
        <w:t xml:space="preserve">7. WYKAZ DOTYCHCZASOWYCH PUNKTÓW GROMADZENIA PRZETERMINOWANYCH LEKÓW. </w:t>
      </w:r>
    </w:p>
    <w:p w:rsidR="0000333B" w:rsidRPr="00C95EB3" w:rsidRDefault="004822BC" w:rsidP="00EF6F77">
      <w:pPr>
        <w:suppressAutoHyphens/>
        <w:spacing w:line="360" w:lineRule="auto"/>
        <w:ind w:left="284" w:hanging="284"/>
        <w:jc w:val="left"/>
        <w:rPr>
          <w:szCs w:val="24"/>
          <w:lang w:eastAsia="ar-SA"/>
        </w:rPr>
      </w:pPr>
      <w:r w:rsidRPr="00C95EB3">
        <w:rPr>
          <w:szCs w:val="24"/>
          <w:lang w:eastAsia="ar-SA"/>
        </w:rPr>
        <w:t xml:space="preserve">7.1. </w:t>
      </w:r>
      <w:r w:rsidR="00D464F9" w:rsidRPr="00C95EB3">
        <w:rPr>
          <w:szCs w:val="24"/>
          <w:lang w:eastAsia="ar-SA"/>
        </w:rPr>
        <w:t xml:space="preserve">Wykonawca zobowiązany jest do odbierania przeterminowanych leków i zorganizowania miejsc ich przyjmowania w </w:t>
      </w:r>
      <w:r w:rsidR="00FF67F2">
        <w:rPr>
          <w:szCs w:val="24"/>
          <w:lang w:eastAsia="ar-SA"/>
        </w:rPr>
        <w:t>2</w:t>
      </w:r>
      <w:r w:rsidR="00D464F9" w:rsidRPr="00C95EB3">
        <w:rPr>
          <w:szCs w:val="24"/>
          <w:lang w:eastAsia="ar-SA"/>
        </w:rPr>
        <w:t xml:space="preserve"> (</w:t>
      </w:r>
      <w:r w:rsidR="00FF67F2">
        <w:rPr>
          <w:szCs w:val="24"/>
          <w:lang w:eastAsia="ar-SA"/>
        </w:rPr>
        <w:t>dwóch</w:t>
      </w:r>
      <w:r w:rsidR="00D464F9" w:rsidRPr="00C95EB3">
        <w:rPr>
          <w:szCs w:val="24"/>
          <w:lang w:eastAsia="ar-SA"/>
        </w:rPr>
        <w:t xml:space="preserve"> różnych miejscach) Sektora.</w:t>
      </w:r>
    </w:p>
    <w:p w:rsidR="007564AB" w:rsidRPr="00994732" w:rsidRDefault="00994732" w:rsidP="007564AB">
      <w:pPr>
        <w:suppressAutoHyphens/>
        <w:spacing w:line="360" w:lineRule="auto"/>
        <w:jc w:val="left"/>
        <w:rPr>
          <w:b/>
          <w:i/>
          <w:szCs w:val="24"/>
          <w:lang w:eastAsia="ar-SA"/>
        </w:rPr>
      </w:pPr>
      <w:r w:rsidRPr="00994732">
        <w:rPr>
          <w:b/>
          <w:i/>
          <w:szCs w:val="24"/>
          <w:lang w:eastAsia="ar-SA"/>
        </w:rPr>
        <w:t xml:space="preserve">8. CZĘSTOTLIWOŚĆ ODBIORU ODPADÓW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9"/>
        <w:gridCol w:w="2182"/>
        <w:gridCol w:w="2414"/>
        <w:gridCol w:w="2402"/>
      </w:tblGrid>
      <w:tr w:rsidR="002B161D" w:rsidRPr="001B7416" w:rsidTr="00AE7515">
        <w:tc>
          <w:tcPr>
            <w:tcW w:w="2289" w:type="dxa"/>
          </w:tcPr>
          <w:p w:rsidR="002B161D" w:rsidRPr="000E0016" w:rsidRDefault="002B161D" w:rsidP="00AE7515">
            <w:pPr>
              <w:rPr>
                <w:b/>
                <w:i/>
                <w:sz w:val="22"/>
                <w:szCs w:val="22"/>
              </w:rPr>
            </w:pPr>
            <w:r w:rsidRPr="000E0016">
              <w:rPr>
                <w:b/>
                <w:i/>
                <w:sz w:val="22"/>
                <w:szCs w:val="22"/>
              </w:rPr>
              <w:t>Rodzaj odpadu</w:t>
            </w:r>
          </w:p>
        </w:tc>
        <w:tc>
          <w:tcPr>
            <w:tcW w:w="2183" w:type="dxa"/>
          </w:tcPr>
          <w:p w:rsidR="002B161D" w:rsidRPr="000E0016" w:rsidRDefault="002B161D" w:rsidP="00AE7515">
            <w:pPr>
              <w:rPr>
                <w:b/>
                <w:i/>
                <w:sz w:val="22"/>
                <w:szCs w:val="22"/>
              </w:rPr>
            </w:pPr>
            <w:r w:rsidRPr="000E0016">
              <w:rPr>
                <w:b/>
                <w:i/>
                <w:sz w:val="22"/>
                <w:szCs w:val="22"/>
              </w:rPr>
              <w:t>Budynki jednorodzinne</w:t>
            </w:r>
          </w:p>
        </w:tc>
        <w:tc>
          <w:tcPr>
            <w:tcW w:w="2414" w:type="dxa"/>
          </w:tcPr>
          <w:p w:rsidR="002B161D" w:rsidRPr="000E0016" w:rsidRDefault="002B161D" w:rsidP="00AE7515">
            <w:pPr>
              <w:rPr>
                <w:b/>
                <w:i/>
                <w:sz w:val="22"/>
                <w:szCs w:val="22"/>
              </w:rPr>
            </w:pPr>
            <w:r w:rsidRPr="000E0016">
              <w:rPr>
                <w:b/>
                <w:i/>
                <w:sz w:val="22"/>
                <w:szCs w:val="22"/>
              </w:rPr>
              <w:t xml:space="preserve">Budynki wielorodzinne </w:t>
            </w:r>
          </w:p>
        </w:tc>
        <w:tc>
          <w:tcPr>
            <w:tcW w:w="2402" w:type="dxa"/>
          </w:tcPr>
          <w:p w:rsidR="002B161D" w:rsidRPr="000E0016" w:rsidRDefault="002B161D" w:rsidP="00AE7515">
            <w:pPr>
              <w:rPr>
                <w:b/>
                <w:i/>
                <w:sz w:val="22"/>
                <w:szCs w:val="22"/>
              </w:rPr>
            </w:pPr>
            <w:r w:rsidRPr="000E0016">
              <w:rPr>
                <w:b/>
                <w:i/>
                <w:sz w:val="22"/>
                <w:szCs w:val="22"/>
              </w:rPr>
              <w:t>Nieruchomości, na których nie zamieszkują mieszkańcy, a powstają odpady komunalne</w:t>
            </w:r>
          </w:p>
        </w:tc>
      </w:tr>
      <w:tr w:rsidR="002B161D" w:rsidRPr="001B7416" w:rsidTr="00AE7515">
        <w:tc>
          <w:tcPr>
            <w:tcW w:w="2289" w:type="dxa"/>
          </w:tcPr>
          <w:p w:rsidR="002B161D" w:rsidRPr="000E0016" w:rsidRDefault="002B161D" w:rsidP="00AE7515">
            <w:pPr>
              <w:rPr>
                <w:sz w:val="22"/>
                <w:szCs w:val="22"/>
              </w:rPr>
            </w:pPr>
            <w:r w:rsidRPr="000E0016">
              <w:rPr>
                <w:sz w:val="22"/>
                <w:szCs w:val="22"/>
              </w:rPr>
              <w:t>Odpady niesegregowane (zmieszane)</w:t>
            </w:r>
          </w:p>
        </w:tc>
        <w:tc>
          <w:tcPr>
            <w:tcW w:w="2183" w:type="dxa"/>
          </w:tcPr>
          <w:p w:rsidR="002B161D" w:rsidRPr="000E0016" w:rsidRDefault="002B161D" w:rsidP="00AE7515">
            <w:pPr>
              <w:rPr>
                <w:sz w:val="22"/>
                <w:szCs w:val="22"/>
              </w:rPr>
            </w:pPr>
            <w:r w:rsidRPr="000E0016">
              <w:rPr>
                <w:sz w:val="22"/>
                <w:szCs w:val="22"/>
              </w:rPr>
              <w:t xml:space="preserve">nie rzadziej niż </w:t>
            </w:r>
            <w:r w:rsidRPr="000E0016">
              <w:rPr>
                <w:b/>
                <w:sz w:val="22"/>
                <w:szCs w:val="22"/>
              </w:rPr>
              <w:t>jeden raz na 2 tygodnie</w:t>
            </w:r>
          </w:p>
        </w:tc>
        <w:tc>
          <w:tcPr>
            <w:tcW w:w="2414" w:type="dxa"/>
          </w:tcPr>
          <w:p w:rsidR="002B161D" w:rsidRPr="000E0016" w:rsidRDefault="002B161D" w:rsidP="00AE7515">
            <w:pPr>
              <w:rPr>
                <w:sz w:val="22"/>
                <w:szCs w:val="22"/>
              </w:rPr>
            </w:pPr>
            <w:r w:rsidRPr="00283F41">
              <w:rPr>
                <w:sz w:val="22"/>
                <w:szCs w:val="22"/>
              </w:rPr>
              <w:t xml:space="preserve">nie rzadziej niż </w:t>
            </w:r>
            <w:r w:rsidRPr="00283F41">
              <w:rPr>
                <w:b/>
                <w:sz w:val="22"/>
                <w:szCs w:val="22"/>
              </w:rPr>
              <w:t>jeden raz na tydzień z zastrzeżeniem, iż na terenach wiejskich oraz miejsko-wiejskich nie rzadziej niż raz na dwa tygodnie</w:t>
            </w:r>
          </w:p>
        </w:tc>
        <w:tc>
          <w:tcPr>
            <w:tcW w:w="2402" w:type="dxa"/>
          </w:tcPr>
          <w:p w:rsidR="002B161D" w:rsidRPr="000E0016" w:rsidRDefault="002B161D" w:rsidP="00AE7515">
            <w:pPr>
              <w:rPr>
                <w:sz w:val="22"/>
                <w:szCs w:val="22"/>
              </w:rPr>
            </w:pPr>
            <w:r w:rsidRPr="000E0016">
              <w:rPr>
                <w:sz w:val="22"/>
                <w:szCs w:val="22"/>
              </w:rPr>
              <w:t xml:space="preserve">nie rzadziej niż </w:t>
            </w:r>
            <w:r w:rsidRPr="000E0016">
              <w:rPr>
                <w:b/>
                <w:sz w:val="22"/>
                <w:szCs w:val="22"/>
              </w:rPr>
              <w:t>jeden raz na 2 tygodnie</w:t>
            </w:r>
          </w:p>
        </w:tc>
      </w:tr>
      <w:tr w:rsidR="002B161D" w:rsidRPr="001B7416" w:rsidTr="00AE7515">
        <w:tc>
          <w:tcPr>
            <w:tcW w:w="2289" w:type="dxa"/>
          </w:tcPr>
          <w:p w:rsidR="002B161D" w:rsidRPr="000E0016" w:rsidRDefault="002B161D" w:rsidP="00AE7515">
            <w:pPr>
              <w:rPr>
                <w:sz w:val="22"/>
                <w:szCs w:val="22"/>
              </w:rPr>
            </w:pPr>
            <w:r w:rsidRPr="000E0016">
              <w:rPr>
                <w:sz w:val="22"/>
                <w:szCs w:val="22"/>
              </w:rPr>
              <w:t>Odpady surowcowe (suche)</w:t>
            </w:r>
          </w:p>
        </w:tc>
        <w:tc>
          <w:tcPr>
            <w:tcW w:w="2183" w:type="dxa"/>
          </w:tcPr>
          <w:p w:rsidR="002B161D" w:rsidRPr="000E0016" w:rsidRDefault="002B161D" w:rsidP="00AE7515">
            <w:pPr>
              <w:rPr>
                <w:sz w:val="22"/>
                <w:szCs w:val="22"/>
              </w:rPr>
            </w:pPr>
            <w:r w:rsidRPr="000E0016">
              <w:rPr>
                <w:sz w:val="22"/>
                <w:szCs w:val="22"/>
              </w:rPr>
              <w:t>nie rzadziej niż</w:t>
            </w:r>
            <w:r w:rsidRPr="000E0016">
              <w:rPr>
                <w:b/>
                <w:sz w:val="22"/>
                <w:szCs w:val="22"/>
              </w:rPr>
              <w:t xml:space="preserve"> jeden raz na miesiąc</w:t>
            </w:r>
          </w:p>
        </w:tc>
        <w:tc>
          <w:tcPr>
            <w:tcW w:w="2414" w:type="dxa"/>
          </w:tcPr>
          <w:p w:rsidR="002B161D" w:rsidRPr="000E0016" w:rsidRDefault="002B161D" w:rsidP="00AE7515">
            <w:pPr>
              <w:rPr>
                <w:sz w:val="22"/>
                <w:szCs w:val="22"/>
              </w:rPr>
            </w:pPr>
            <w:r w:rsidRPr="000E0016">
              <w:rPr>
                <w:sz w:val="22"/>
                <w:szCs w:val="22"/>
              </w:rPr>
              <w:t>nie rzadziej niż</w:t>
            </w:r>
            <w:r w:rsidRPr="000E0016">
              <w:rPr>
                <w:b/>
                <w:sz w:val="22"/>
                <w:szCs w:val="22"/>
              </w:rPr>
              <w:t xml:space="preserve"> jeden raz na miesiąc</w:t>
            </w:r>
          </w:p>
        </w:tc>
        <w:tc>
          <w:tcPr>
            <w:tcW w:w="2402" w:type="dxa"/>
          </w:tcPr>
          <w:p w:rsidR="002B161D" w:rsidRPr="000E0016" w:rsidRDefault="002B161D" w:rsidP="00AE7515">
            <w:pPr>
              <w:rPr>
                <w:sz w:val="22"/>
                <w:szCs w:val="22"/>
              </w:rPr>
            </w:pPr>
            <w:r w:rsidRPr="000E0016">
              <w:rPr>
                <w:sz w:val="22"/>
                <w:szCs w:val="22"/>
              </w:rPr>
              <w:t>nie rzadziej niż</w:t>
            </w:r>
            <w:r w:rsidRPr="000E0016">
              <w:rPr>
                <w:b/>
                <w:sz w:val="22"/>
                <w:szCs w:val="22"/>
              </w:rPr>
              <w:t xml:space="preserve"> jeden raz na miesiąc</w:t>
            </w:r>
          </w:p>
        </w:tc>
      </w:tr>
      <w:tr w:rsidR="002B161D" w:rsidRPr="001B7416" w:rsidTr="00AE7515">
        <w:tc>
          <w:tcPr>
            <w:tcW w:w="2289" w:type="dxa"/>
          </w:tcPr>
          <w:p w:rsidR="002B161D" w:rsidRPr="000E0016" w:rsidRDefault="002B161D" w:rsidP="00AE7515">
            <w:pPr>
              <w:rPr>
                <w:sz w:val="22"/>
                <w:szCs w:val="22"/>
              </w:rPr>
            </w:pPr>
            <w:r w:rsidRPr="000E0016">
              <w:rPr>
                <w:sz w:val="22"/>
                <w:szCs w:val="22"/>
              </w:rPr>
              <w:t>Szkło opakowaniowe</w:t>
            </w:r>
          </w:p>
        </w:tc>
        <w:tc>
          <w:tcPr>
            <w:tcW w:w="2183" w:type="dxa"/>
          </w:tcPr>
          <w:p w:rsidR="002B161D" w:rsidRPr="000E0016" w:rsidRDefault="002B161D" w:rsidP="00AE7515">
            <w:pPr>
              <w:rPr>
                <w:sz w:val="22"/>
                <w:szCs w:val="22"/>
              </w:rPr>
            </w:pPr>
            <w:r w:rsidRPr="000E0016">
              <w:rPr>
                <w:sz w:val="22"/>
                <w:szCs w:val="22"/>
              </w:rPr>
              <w:t xml:space="preserve">nie rzadziej niż </w:t>
            </w:r>
            <w:r w:rsidRPr="000E0016">
              <w:rPr>
                <w:b/>
                <w:sz w:val="22"/>
                <w:szCs w:val="22"/>
              </w:rPr>
              <w:t>jeden raz na 2 miesiące</w:t>
            </w:r>
          </w:p>
        </w:tc>
        <w:tc>
          <w:tcPr>
            <w:tcW w:w="2414" w:type="dxa"/>
          </w:tcPr>
          <w:p w:rsidR="002B161D" w:rsidRPr="000E0016" w:rsidRDefault="002B161D" w:rsidP="00AE7515">
            <w:pPr>
              <w:rPr>
                <w:sz w:val="22"/>
                <w:szCs w:val="22"/>
              </w:rPr>
            </w:pPr>
            <w:r w:rsidRPr="000E0016">
              <w:rPr>
                <w:sz w:val="22"/>
                <w:szCs w:val="22"/>
              </w:rPr>
              <w:t xml:space="preserve">nie rzadziej niż </w:t>
            </w:r>
            <w:r w:rsidRPr="000E0016">
              <w:rPr>
                <w:b/>
                <w:sz w:val="22"/>
                <w:szCs w:val="22"/>
              </w:rPr>
              <w:t>jeden raz na 2 miesiące</w:t>
            </w:r>
          </w:p>
        </w:tc>
        <w:tc>
          <w:tcPr>
            <w:tcW w:w="2402" w:type="dxa"/>
          </w:tcPr>
          <w:p w:rsidR="002B161D" w:rsidRPr="000E0016" w:rsidRDefault="002B161D" w:rsidP="00AE7515">
            <w:pPr>
              <w:rPr>
                <w:sz w:val="22"/>
                <w:szCs w:val="22"/>
              </w:rPr>
            </w:pPr>
            <w:r w:rsidRPr="000E0016">
              <w:rPr>
                <w:sz w:val="22"/>
                <w:szCs w:val="22"/>
              </w:rPr>
              <w:t xml:space="preserve">nie rzadziej niż </w:t>
            </w:r>
            <w:r w:rsidRPr="000E0016">
              <w:rPr>
                <w:b/>
                <w:sz w:val="22"/>
                <w:szCs w:val="22"/>
              </w:rPr>
              <w:t>jeden raz na 2 miesiące</w:t>
            </w:r>
          </w:p>
        </w:tc>
      </w:tr>
      <w:tr w:rsidR="002B161D" w:rsidRPr="001B7416" w:rsidTr="00AE7515">
        <w:tc>
          <w:tcPr>
            <w:tcW w:w="2289" w:type="dxa"/>
          </w:tcPr>
          <w:p w:rsidR="002B161D" w:rsidRPr="000E0016" w:rsidRDefault="002B161D" w:rsidP="00AE7515">
            <w:pPr>
              <w:rPr>
                <w:sz w:val="22"/>
                <w:szCs w:val="22"/>
              </w:rPr>
            </w:pPr>
            <w:r w:rsidRPr="000E0016">
              <w:rPr>
                <w:sz w:val="22"/>
                <w:szCs w:val="22"/>
              </w:rPr>
              <w:t>Odpady biodegradowalne</w:t>
            </w:r>
          </w:p>
        </w:tc>
        <w:tc>
          <w:tcPr>
            <w:tcW w:w="2183" w:type="dxa"/>
          </w:tcPr>
          <w:p w:rsidR="002B161D" w:rsidRPr="000E0016" w:rsidRDefault="002B161D" w:rsidP="00AE7515">
            <w:pPr>
              <w:rPr>
                <w:sz w:val="22"/>
                <w:szCs w:val="22"/>
              </w:rPr>
            </w:pPr>
            <w:r w:rsidRPr="000E0016">
              <w:rPr>
                <w:sz w:val="22"/>
                <w:szCs w:val="22"/>
              </w:rPr>
              <w:t xml:space="preserve">nie rzadziej niż </w:t>
            </w:r>
            <w:r w:rsidRPr="000E0016">
              <w:rPr>
                <w:b/>
                <w:sz w:val="22"/>
                <w:szCs w:val="22"/>
              </w:rPr>
              <w:t>jeden raz na 2 tygodnie w okresie od 01 maja do 31 października</w:t>
            </w:r>
          </w:p>
        </w:tc>
        <w:tc>
          <w:tcPr>
            <w:tcW w:w="2414" w:type="dxa"/>
          </w:tcPr>
          <w:p w:rsidR="002B161D" w:rsidRPr="000E0016" w:rsidRDefault="002B161D" w:rsidP="00AE7515">
            <w:pPr>
              <w:rPr>
                <w:sz w:val="22"/>
                <w:szCs w:val="22"/>
              </w:rPr>
            </w:pPr>
            <w:r w:rsidRPr="000E0016">
              <w:rPr>
                <w:sz w:val="22"/>
                <w:szCs w:val="22"/>
              </w:rPr>
              <w:t xml:space="preserve">nie rzadziej niż </w:t>
            </w:r>
            <w:r w:rsidRPr="000E0016">
              <w:rPr>
                <w:b/>
                <w:sz w:val="22"/>
                <w:szCs w:val="22"/>
              </w:rPr>
              <w:t>jeden raz na 2 tygodnie w okresie od 01 maja do 31 października</w:t>
            </w:r>
          </w:p>
        </w:tc>
        <w:tc>
          <w:tcPr>
            <w:tcW w:w="2402" w:type="dxa"/>
          </w:tcPr>
          <w:p w:rsidR="002B161D" w:rsidRPr="000E0016" w:rsidRDefault="002B161D" w:rsidP="00AE7515">
            <w:pPr>
              <w:rPr>
                <w:sz w:val="22"/>
                <w:szCs w:val="22"/>
              </w:rPr>
            </w:pPr>
            <w:r w:rsidRPr="000E0016">
              <w:rPr>
                <w:sz w:val="22"/>
                <w:szCs w:val="22"/>
              </w:rPr>
              <w:t>---------------------------</w:t>
            </w:r>
          </w:p>
        </w:tc>
      </w:tr>
      <w:tr w:rsidR="002B161D" w:rsidRPr="001B7416" w:rsidTr="00AE7515">
        <w:trPr>
          <w:trHeight w:val="1370"/>
        </w:trPr>
        <w:tc>
          <w:tcPr>
            <w:tcW w:w="2289" w:type="dxa"/>
          </w:tcPr>
          <w:p w:rsidR="002B161D" w:rsidRPr="000E0016" w:rsidRDefault="002B161D" w:rsidP="00AE7515">
            <w:pPr>
              <w:rPr>
                <w:sz w:val="22"/>
                <w:szCs w:val="22"/>
              </w:rPr>
            </w:pPr>
            <w:r w:rsidRPr="000E0016">
              <w:rPr>
                <w:sz w:val="22"/>
                <w:szCs w:val="22"/>
              </w:rPr>
              <w:t>popiół</w:t>
            </w:r>
          </w:p>
        </w:tc>
        <w:tc>
          <w:tcPr>
            <w:tcW w:w="2183" w:type="dxa"/>
          </w:tcPr>
          <w:p w:rsidR="002B161D" w:rsidRPr="000E0016" w:rsidRDefault="002B161D" w:rsidP="00AE7515">
            <w:pPr>
              <w:rPr>
                <w:sz w:val="22"/>
                <w:szCs w:val="22"/>
              </w:rPr>
            </w:pPr>
            <w:r w:rsidRPr="000E0016">
              <w:rPr>
                <w:sz w:val="22"/>
                <w:szCs w:val="22"/>
              </w:rPr>
              <w:t>nie rzadziej niż</w:t>
            </w:r>
            <w:r w:rsidRPr="000E0016">
              <w:rPr>
                <w:b/>
                <w:sz w:val="22"/>
                <w:szCs w:val="22"/>
              </w:rPr>
              <w:t xml:space="preserve"> jeden raz na 2 tygodnie w okresie od 01 listopada do 30 kwietnia</w:t>
            </w:r>
          </w:p>
        </w:tc>
        <w:tc>
          <w:tcPr>
            <w:tcW w:w="2414" w:type="dxa"/>
          </w:tcPr>
          <w:p w:rsidR="002B161D" w:rsidRPr="000E0016" w:rsidRDefault="002B161D" w:rsidP="00AE7515">
            <w:pPr>
              <w:rPr>
                <w:sz w:val="22"/>
                <w:szCs w:val="22"/>
              </w:rPr>
            </w:pPr>
            <w:r w:rsidRPr="000E0016">
              <w:rPr>
                <w:sz w:val="22"/>
                <w:szCs w:val="22"/>
              </w:rPr>
              <w:t>------------------------------</w:t>
            </w:r>
          </w:p>
        </w:tc>
        <w:tc>
          <w:tcPr>
            <w:tcW w:w="2402" w:type="dxa"/>
          </w:tcPr>
          <w:p w:rsidR="002B161D" w:rsidRPr="000E0016" w:rsidRDefault="002B161D" w:rsidP="00AE7515">
            <w:pPr>
              <w:rPr>
                <w:sz w:val="22"/>
                <w:szCs w:val="22"/>
              </w:rPr>
            </w:pPr>
            <w:r w:rsidRPr="000E0016">
              <w:rPr>
                <w:sz w:val="22"/>
                <w:szCs w:val="22"/>
              </w:rPr>
              <w:t>---------------------------</w:t>
            </w:r>
          </w:p>
        </w:tc>
      </w:tr>
      <w:tr w:rsidR="002B161D" w:rsidRPr="001B7416" w:rsidTr="00AE7515">
        <w:trPr>
          <w:trHeight w:val="1370"/>
        </w:trPr>
        <w:tc>
          <w:tcPr>
            <w:tcW w:w="2289" w:type="dxa"/>
          </w:tcPr>
          <w:p w:rsidR="002B161D" w:rsidRPr="000E0016" w:rsidRDefault="002B161D" w:rsidP="00AE7515">
            <w:pPr>
              <w:rPr>
                <w:sz w:val="22"/>
                <w:szCs w:val="22"/>
              </w:rPr>
            </w:pPr>
            <w:r w:rsidRPr="000E0016">
              <w:rPr>
                <w:sz w:val="22"/>
                <w:szCs w:val="22"/>
              </w:rPr>
              <w:t>Odbiór z terenu nieruchomości mebli i innych odpadów wielkogabarytowych, zużytych opon o średnicy do 56 cm i zużytego sprzętu elektrycznego i elektronicznego w systemie akcyjnym</w:t>
            </w:r>
          </w:p>
        </w:tc>
        <w:tc>
          <w:tcPr>
            <w:tcW w:w="2183" w:type="dxa"/>
          </w:tcPr>
          <w:p w:rsidR="002B161D" w:rsidRPr="000E0016" w:rsidRDefault="002B161D" w:rsidP="00AE7515">
            <w:pPr>
              <w:rPr>
                <w:sz w:val="22"/>
                <w:szCs w:val="22"/>
              </w:rPr>
            </w:pPr>
            <w:r w:rsidRPr="000E0016">
              <w:rPr>
                <w:sz w:val="22"/>
                <w:szCs w:val="22"/>
              </w:rPr>
              <w:t>nie rzadziej niż 1 raz w ciągu 6 miesięcy</w:t>
            </w:r>
          </w:p>
        </w:tc>
        <w:tc>
          <w:tcPr>
            <w:tcW w:w="2414" w:type="dxa"/>
          </w:tcPr>
          <w:p w:rsidR="002B161D" w:rsidRPr="000E0016" w:rsidRDefault="002B161D" w:rsidP="00AE7515">
            <w:pPr>
              <w:rPr>
                <w:sz w:val="22"/>
                <w:szCs w:val="22"/>
              </w:rPr>
            </w:pPr>
            <w:r w:rsidRPr="000E0016">
              <w:rPr>
                <w:sz w:val="22"/>
                <w:szCs w:val="22"/>
              </w:rPr>
              <w:t>nie rzadziej niż 1 raz w ciągu 6 miesięcy</w:t>
            </w:r>
          </w:p>
        </w:tc>
        <w:tc>
          <w:tcPr>
            <w:tcW w:w="2402" w:type="dxa"/>
          </w:tcPr>
          <w:p w:rsidR="002B161D" w:rsidRPr="000E0016" w:rsidRDefault="002B161D" w:rsidP="00AE7515">
            <w:pPr>
              <w:rPr>
                <w:sz w:val="22"/>
                <w:szCs w:val="22"/>
              </w:rPr>
            </w:pPr>
            <w:r w:rsidRPr="000E0016">
              <w:rPr>
                <w:sz w:val="22"/>
                <w:szCs w:val="22"/>
              </w:rPr>
              <w:t>---------------------------</w:t>
            </w:r>
          </w:p>
        </w:tc>
      </w:tr>
      <w:tr w:rsidR="002B161D" w:rsidRPr="001B7416" w:rsidTr="00AE7515">
        <w:trPr>
          <w:trHeight w:val="1370"/>
        </w:trPr>
        <w:tc>
          <w:tcPr>
            <w:tcW w:w="2289" w:type="dxa"/>
          </w:tcPr>
          <w:p w:rsidR="002B161D" w:rsidRPr="000E0016" w:rsidRDefault="002B161D" w:rsidP="00AE7515">
            <w:pPr>
              <w:rPr>
                <w:sz w:val="22"/>
                <w:szCs w:val="22"/>
              </w:rPr>
            </w:pPr>
            <w:r w:rsidRPr="000E0016">
              <w:rPr>
                <w:sz w:val="22"/>
                <w:szCs w:val="22"/>
              </w:rPr>
              <w:t>odbiór odpadów niebezpiecznych w systemie mobilnym</w:t>
            </w:r>
          </w:p>
        </w:tc>
        <w:tc>
          <w:tcPr>
            <w:tcW w:w="2183" w:type="dxa"/>
          </w:tcPr>
          <w:p w:rsidR="002B161D" w:rsidRPr="000E0016" w:rsidRDefault="002B161D" w:rsidP="00AE7515">
            <w:pPr>
              <w:rPr>
                <w:sz w:val="22"/>
                <w:szCs w:val="22"/>
              </w:rPr>
            </w:pPr>
            <w:r w:rsidRPr="000E0016">
              <w:rPr>
                <w:sz w:val="22"/>
                <w:szCs w:val="22"/>
              </w:rPr>
              <w:t>nie rzadziej niż 1 raz w ciągu 6 miesięcy</w:t>
            </w:r>
          </w:p>
        </w:tc>
        <w:tc>
          <w:tcPr>
            <w:tcW w:w="2414" w:type="dxa"/>
          </w:tcPr>
          <w:p w:rsidR="002B161D" w:rsidRPr="000E0016" w:rsidRDefault="002B161D" w:rsidP="00AE7515">
            <w:pPr>
              <w:rPr>
                <w:sz w:val="22"/>
                <w:szCs w:val="22"/>
              </w:rPr>
            </w:pPr>
            <w:r w:rsidRPr="000E0016">
              <w:rPr>
                <w:sz w:val="22"/>
                <w:szCs w:val="22"/>
              </w:rPr>
              <w:t>nie rzadziej niż 1 raz w ciągu 6 miesięcy</w:t>
            </w:r>
          </w:p>
        </w:tc>
        <w:tc>
          <w:tcPr>
            <w:tcW w:w="2402" w:type="dxa"/>
          </w:tcPr>
          <w:p w:rsidR="002B161D" w:rsidRPr="000E0016" w:rsidRDefault="002B161D" w:rsidP="00AE7515">
            <w:pPr>
              <w:rPr>
                <w:sz w:val="22"/>
                <w:szCs w:val="22"/>
              </w:rPr>
            </w:pPr>
            <w:r w:rsidRPr="000E0016">
              <w:rPr>
                <w:sz w:val="22"/>
                <w:szCs w:val="22"/>
              </w:rPr>
              <w:t>-------------------------</w:t>
            </w:r>
          </w:p>
        </w:tc>
      </w:tr>
    </w:tbl>
    <w:p w:rsidR="00BF5377" w:rsidRDefault="00BF5377" w:rsidP="005B5D43">
      <w:pPr>
        <w:suppressAutoHyphens/>
        <w:spacing w:line="360" w:lineRule="auto"/>
        <w:ind w:right="170"/>
        <w:jc w:val="left"/>
      </w:pPr>
    </w:p>
    <w:sectPr w:rsidR="00BF5377" w:rsidSect="00EF6F7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3E" w:rsidRDefault="00B6343E" w:rsidP="00223362">
      <w:r>
        <w:separator/>
      </w:r>
    </w:p>
  </w:endnote>
  <w:endnote w:type="continuationSeparator" w:id="0">
    <w:p w:rsidR="00B6343E" w:rsidRDefault="00B6343E" w:rsidP="0022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3E" w:rsidRDefault="00B6343E" w:rsidP="00223362">
      <w:r>
        <w:separator/>
      </w:r>
    </w:p>
  </w:footnote>
  <w:footnote w:type="continuationSeparator" w:id="0">
    <w:p w:rsidR="00B6343E" w:rsidRDefault="00B6343E" w:rsidP="0022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1440" w:hanging="360"/>
      </w:pPr>
      <w:rPr>
        <w:rFonts w:ascii="Trebuchet MS" w:hAnsi="Trebuchet MS" w:cs="Trebuchet MS" w:hint="default"/>
        <w:strike w:val="0"/>
        <w:d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olor w:val="000000"/>
      </w:rPr>
    </w:lvl>
    <w:lvl w:ilvl="3">
      <w:start w:val="15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b w:val="0"/>
        <w:i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b w:val="0"/>
        <w:i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0"/>
    <w:multiLevelType w:val="multi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rebuchet MS" w:hAnsi="Trebuchet MS" w:cs="Trebuchet MS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2"/>
    <w:multiLevelType w:val="multilevel"/>
    <w:tmpl w:val="00000012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rebuchet MS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rebuchet MS" w:hAnsi="Trebuchet MS" w:cs="Trebuchet M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4"/>
    <w:multiLevelType w:val="singleLevel"/>
    <w:tmpl w:val="00000014"/>
    <w:name w:val="WW8Num28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  <w:shd w:val="clear" w:color="auto" w:fill="FFFF00"/>
      </w:rPr>
    </w:lvl>
  </w:abstractNum>
  <w:abstractNum w:abstractNumId="5">
    <w:nsid w:val="0000001D"/>
    <w:multiLevelType w:val="singleLevel"/>
    <w:tmpl w:val="BF8A8C20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eastAsia="Times New Roman" w:hAnsi="Trebuchet MS" w:cs="Trebuchet MS"/>
        <w:b/>
        <w:i/>
        <w:sz w:val="22"/>
        <w:szCs w:val="22"/>
        <w:u w:val="none"/>
      </w:rPr>
    </w:lvl>
  </w:abstractNum>
  <w:abstractNum w:abstractNumId="6">
    <w:nsid w:val="00000023"/>
    <w:multiLevelType w:val="singleLevel"/>
    <w:tmpl w:val="00000023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rebuchet MS"/>
        <w:sz w:val="22"/>
        <w:szCs w:val="22"/>
      </w:rPr>
    </w:lvl>
  </w:abstractNum>
  <w:abstractNum w:abstractNumId="7">
    <w:nsid w:val="0000002B"/>
    <w:multiLevelType w:val="singleLevel"/>
    <w:tmpl w:val="0000002B"/>
    <w:name w:val="WW8Num56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Arial" w:hint="default"/>
        <w:strike/>
        <w:sz w:val="22"/>
        <w:szCs w:val="22"/>
        <w:shd w:val="clear" w:color="auto" w:fill="FFFF00"/>
      </w:rPr>
    </w:lvl>
  </w:abstractNum>
  <w:abstractNum w:abstractNumId="8">
    <w:nsid w:val="10FF4A48"/>
    <w:multiLevelType w:val="hybridMultilevel"/>
    <w:tmpl w:val="69123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33253"/>
    <w:multiLevelType w:val="hybridMultilevel"/>
    <w:tmpl w:val="CAF84694"/>
    <w:lvl w:ilvl="0" w:tplc="605AD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426EA9"/>
    <w:multiLevelType w:val="hybridMultilevel"/>
    <w:tmpl w:val="4DB0C24C"/>
    <w:lvl w:ilvl="0" w:tplc="605AD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6A0C92"/>
    <w:multiLevelType w:val="hybridMultilevel"/>
    <w:tmpl w:val="EDDA8AC4"/>
    <w:lvl w:ilvl="0" w:tplc="605AD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2D5905"/>
    <w:multiLevelType w:val="hybridMultilevel"/>
    <w:tmpl w:val="9D901F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94261"/>
    <w:multiLevelType w:val="hybridMultilevel"/>
    <w:tmpl w:val="CA0CDBC2"/>
    <w:lvl w:ilvl="0" w:tplc="D13C6AB4">
      <w:start w:val="1"/>
      <w:numFmt w:val="lowerLetter"/>
      <w:lvlText w:val="%1)"/>
      <w:lvlJc w:val="left"/>
      <w:pPr>
        <w:tabs>
          <w:tab w:val="num" w:pos="986"/>
        </w:tabs>
        <w:ind w:left="986" w:hanging="626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4464EA"/>
    <w:multiLevelType w:val="hybridMultilevel"/>
    <w:tmpl w:val="5BEA92C6"/>
    <w:lvl w:ilvl="0" w:tplc="605AD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8D4120"/>
    <w:multiLevelType w:val="hybridMultilevel"/>
    <w:tmpl w:val="75281C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E4087"/>
    <w:multiLevelType w:val="hybridMultilevel"/>
    <w:tmpl w:val="F2DCAD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4093DC">
      <w:start w:val="1"/>
      <w:numFmt w:val="decimal"/>
      <w:lvlText w:val="%2)"/>
      <w:lvlJc w:val="left"/>
      <w:pPr>
        <w:tabs>
          <w:tab w:val="num" w:pos="1649"/>
        </w:tabs>
        <w:ind w:left="1649" w:hanging="569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E35143"/>
    <w:multiLevelType w:val="hybridMultilevel"/>
    <w:tmpl w:val="8242BCE2"/>
    <w:lvl w:ilvl="0" w:tplc="605ADC66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4EFD0049"/>
    <w:multiLevelType w:val="hybridMultilevel"/>
    <w:tmpl w:val="4CA6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B5E96"/>
    <w:multiLevelType w:val="hybridMultilevel"/>
    <w:tmpl w:val="59765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C6028"/>
    <w:multiLevelType w:val="hybridMultilevel"/>
    <w:tmpl w:val="0C4878BA"/>
    <w:lvl w:ilvl="0" w:tplc="2458C00E">
      <w:start w:val="1"/>
      <w:numFmt w:val="lowerLetter"/>
      <w:lvlText w:val="%1)"/>
      <w:lvlJc w:val="left"/>
      <w:pPr>
        <w:tabs>
          <w:tab w:val="num" w:pos="986"/>
        </w:tabs>
        <w:ind w:left="986" w:hanging="626"/>
      </w:pPr>
      <w:rPr>
        <w:rFonts w:cs="Times New Roman" w:hint="default"/>
        <w:b/>
        <w:i w:val="0"/>
      </w:rPr>
    </w:lvl>
    <w:lvl w:ilvl="1" w:tplc="605ADC66">
      <w:start w:val="1"/>
      <w:numFmt w:val="bullet"/>
      <w:lvlText w:val=""/>
      <w:lvlJc w:val="left"/>
      <w:pPr>
        <w:tabs>
          <w:tab w:val="num" w:pos="1573"/>
        </w:tabs>
        <w:ind w:left="1573" w:hanging="360"/>
      </w:pPr>
      <w:rPr>
        <w:rFonts w:ascii="Symbol" w:hAnsi="Symbol" w:hint="default"/>
      </w:rPr>
    </w:lvl>
    <w:lvl w:ilvl="2" w:tplc="3036D646">
      <w:start w:val="1"/>
      <w:numFmt w:val="lowerLetter"/>
      <w:lvlText w:val="%3)"/>
      <w:lvlJc w:val="left"/>
      <w:pPr>
        <w:tabs>
          <w:tab w:val="num" w:pos="2739"/>
        </w:tabs>
        <w:ind w:left="2739" w:hanging="626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21">
    <w:nsid w:val="658740DC"/>
    <w:multiLevelType w:val="hybridMultilevel"/>
    <w:tmpl w:val="E346AB48"/>
    <w:lvl w:ilvl="0" w:tplc="364093DC">
      <w:start w:val="1"/>
      <w:numFmt w:val="decimal"/>
      <w:lvlText w:val="%1)"/>
      <w:lvlJc w:val="left"/>
      <w:pPr>
        <w:tabs>
          <w:tab w:val="num" w:pos="929"/>
        </w:tabs>
        <w:ind w:left="929" w:hanging="569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6F42FC"/>
    <w:multiLevelType w:val="hybridMultilevel"/>
    <w:tmpl w:val="571EB2E4"/>
    <w:lvl w:ilvl="0" w:tplc="4148C128">
      <w:start w:val="4"/>
      <w:numFmt w:val="decimal"/>
      <w:lvlText w:val="%1)"/>
      <w:lvlJc w:val="left"/>
      <w:pPr>
        <w:tabs>
          <w:tab w:val="num" w:pos="929"/>
        </w:tabs>
        <w:ind w:left="929" w:hanging="569"/>
      </w:pPr>
      <w:rPr>
        <w:rFonts w:cs="Times New Roman" w:hint="default"/>
        <w:b w:val="0"/>
        <w:i w:val="0"/>
      </w:rPr>
    </w:lvl>
    <w:lvl w:ilvl="1" w:tplc="605ADC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92E22EB"/>
    <w:multiLevelType w:val="hybridMultilevel"/>
    <w:tmpl w:val="E43EA46E"/>
    <w:lvl w:ilvl="0" w:tplc="3036D646">
      <w:start w:val="1"/>
      <w:numFmt w:val="lowerLetter"/>
      <w:lvlText w:val="%1)"/>
      <w:lvlJc w:val="left"/>
      <w:pPr>
        <w:tabs>
          <w:tab w:val="num" w:pos="986"/>
        </w:tabs>
        <w:ind w:left="986" w:hanging="626"/>
      </w:pPr>
      <w:rPr>
        <w:rFonts w:cs="Times New Roman" w:hint="default"/>
      </w:rPr>
    </w:lvl>
    <w:lvl w:ilvl="1" w:tplc="605ADC66">
      <w:start w:val="1"/>
      <w:numFmt w:val="bullet"/>
      <w:lvlText w:val=""/>
      <w:lvlJc w:val="left"/>
      <w:pPr>
        <w:tabs>
          <w:tab w:val="num" w:pos="1573"/>
        </w:tabs>
        <w:ind w:left="1573" w:hanging="360"/>
      </w:pPr>
      <w:rPr>
        <w:rFonts w:ascii="Symbol" w:hAnsi="Symbol" w:hint="default"/>
      </w:rPr>
    </w:lvl>
    <w:lvl w:ilvl="2" w:tplc="3036D646">
      <w:start w:val="1"/>
      <w:numFmt w:val="lowerLetter"/>
      <w:lvlText w:val="%3)"/>
      <w:lvlJc w:val="left"/>
      <w:pPr>
        <w:tabs>
          <w:tab w:val="num" w:pos="2739"/>
        </w:tabs>
        <w:ind w:left="2739" w:hanging="626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24">
    <w:nsid w:val="7D450243"/>
    <w:multiLevelType w:val="hybridMultilevel"/>
    <w:tmpl w:val="321CBFBE"/>
    <w:lvl w:ilvl="0" w:tplc="605ADC6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3036D646">
      <w:start w:val="1"/>
      <w:numFmt w:val="lowerLetter"/>
      <w:lvlText w:val="%2)"/>
      <w:lvlJc w:val="left"/>
      <w:pPr>
        <w:tabs>
          <w:tab w:val="num" w:pos="2273"/>
        </w:tabs>
        <w:ind w:left="2273" w:hanging="626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F484A49"/>
    <w:multiLevelType w:val="hybridMultilevel"/>
    <w:tmpl w:val="4604561C"/>
    <w:lvl w:ilvl="0" w:tplc="3036D646">
      <w:start w:val="1"/>
      <w:numFmt w:val="lowerLetter"/>
      <w:lvlText w:val="%1)"/>
      <w:lvlJc w:val="left"/>
      <w:pPr>
        <w:tabs>
          <w:tab w:val="num" w:pos="986"/>
        </w:tabs>
        <w:ind w:left="986" w:hanging="626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25"/>
  </w:num>
  <w:num w:numId="4">
    <w:abstractNumId w:val="22"/>
  </w:num>
  <w:num w:numId="5">
    <w:abstractNumId w:val="23"/>
  </w:num>
  <w:num w:numId="6">
    <w:abstractNumId w:val="24"/>
  </w:num>
  <w:num w:numId="7">
    <w:abstractNumId w:val="11"/>
  </w:num>
  <w:num w:numId="8">
    <w:abstractNumId w:val="17"/>
  </w:num>
  <w:num w:numId="9">
    <w:abstractNumId w:val="20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8"/>
  </w:num>
  <w:num w:numId="15">
    <w:abstractNumId w:val="3"/>
  </w:num>
  <w:num w:numId="16">
    <w:abstractNumId w:val="6"/>
  </w:num>
  <w:num w:numId="17">
    <w:abstractNumId w:val="1"/>
  </w:num>
  <w:num w:numId="18">
    <w:abstractNumId w:val="2"/>
  </w:num>
  <w:num w:numId="19">
    <w:abstractNumId w:val="4"/>
  </w:num>
  <w:num w:numId="20">
    <w:abstractNumId w:val="7"/>
  </w:num>
  <w:num w:numId="21">
    <w:abstractNumId w:val="19"/>
  </w:num>
  <w:num w:numId="22">
    <w:abstractNumId w:val="18"/>
  </w:num>
  <w:num w:numId="23">
    <w:abstractNumId w:val="0"/>
  </w:num>
  <w:num w:numId="24">
    <w:abstractNumId w:val="15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CF"/>
    <w:rsid w:val="0000333B"/>
    <w:rsid w:val="000405C7"/>
    <w:rsid w:val="00064D96"/>
    <w:rsid w:val="0009300C"/>
    <w:rsid w:val="000B65EC"/>
    <w:rsid w:val="000C1C3C"/>
    <w:rsid w:val="000D36F9"/>
    <w:rsid w:val="000E0016"/>
    <w:rsid w:val="000E0470"/>
    <w:rsid w:val="000F2B0B"/>
    <w:rsid w:val="000F33C0"/>
    <w:rsid w:val="001141EB"/>
    <w:rsid w:val="0014740B"/>
    <w:rsid w:val="0016315C"/>
    <w:rsid w:val="001B7416"/>
    <w:rsid w:val="001D7B56"/>
    <w:rsid w:val="001E14AC"/>
    <w:rsid w:val="0022255E"/>
    <w:rsid w:val="00223362"/>
    <w:rsid w:val="00225DCD"/>
    <w:rsid w:val="00267E86"/>
    <w:rsid w:val="00283F41"/>
    <w:rsid w:val="00290AD0"/>
    <w:rsid w:val="002B161D"/>
    <w:rsid w:val="002D449F"/>
    <w:rsid w:val="00320A85"/>
    <w:rsid w:val="0032768D"/>
    <w:rsid w:val="00333075"/>
    <w:rsid w:val="00340EAB"/>
    <w:rsid w:val="00354021"/>
    <w:rsid w:val="00357CCF"/>
    <w:rsid w:val="003B2360"/>
    <w:rsid w:val="003C7448"/>
    <w:rsid w:val="003D0A87"/>
    <w:rsid w:val="004020D5"/>
    <w:rsid w:val="00413683"/>
    <w:rsid w:val="00417602"/>
    <w:rsid w:val="0043240B"/>
    <w:rsid w:val="00436025"/>
    <w:rsid w:val="00450371"/>
    <w:rsid w:val="004650FF"/>
    <w:rsid w:val="004663CA"/>
    <w:rsid w:val="004820E4"/>
    <w:rsid w:val="004822BC"/>
    <w:rsid w:val="004863EA"/>
    <w:rsid w:val="00487D30"/>
    <w:rsid w:val="00491531"/>
    <w:rsid w:val="004A2553"/>
    <w:rsid w:val="004B03DD"/>
    <w:rsid w:val="004B2292"/>
    <w:rsid w:val="004E40C1"/>
    <w:rsid w:val="00514C24"/>
    <w:rsid w:val="00517CB5"/>
    <w:rsid w:val="00517FCF"/>
    <w:rsid w:val="00522802"/>
    <w:rsid w:val="005739DF"/>
    <w:rsid w:val="00595AA7"/>
    <w:rsid w:val="005B5D43"/>
    <w:rsid w:val="005D7FE5"/>
    <w:rsid w:val="005F615D"/>
    <w:rsid w:val="006607D7"/>
    <w:rsid w:val="00663867"/>
    <w:rsid w:val="00676991"/>
    <w:rsid w:val="006B182B"/>
    <w:rsid w:val="006F3D0B"/>
    <w:rsid w:val="0072079F"/>
    <w:rsid w:val="0073023E"/>
    <w:rsid w:val="007564AB"/>
    <w:rsid w:val="00774FE6"/>
    <w:rsid w:val="0078298B"/>
    <w:rsid w:val="00782B26"/>
    <w:rsid w:val="007C4FF6"/>
    <w:rsid w:val="007E196F"/>
    <w:rsid w:val="008018E5"/>
    <w:rsid w:val="0081051F"/>
    <w:rsid w:val="00812F16"/>
    <w:rsid w:val="00834898"/>
    <w:rsid w:val="00841194"/>
    <w:rsid w:val="008935D4"/>
    <w:rsid w:val="00894821"/>
    <w:rsid w:val="008D4F41"/>
    <w:rsid w:val="00900430"/>
    <w:rsid w:val="00900A6D"/>
    <w:rsid w:val="00907AAB"/>
    <w:rsid w:val="009111F4"/>
    <w:rsid w:val="00957506"/>
    <w:rsid w:val="00994732"/>
    <w:rsid w:val="009E68E2"/>
    <w:rsid w:val="00A468E8"/>
    <w:rsid w:val="00A764B2"/>
    <w:rsid w:val="00A83D0B"/>
    <w:rsid w:val="00A8660B"/>
    <w:rsid w:val="00A93C15"/>
    <w:rsid w:val="00AA03E0"/>
    <w:rsid w:val="00AB32AF"/>
    <w:rsid w:val="00AB4029"/>
    <w:rsid w:val="00AB6CF2"/>
    <w:rsid w:val="00AE613A"/>
    <w:rsid w:val="00AF7768"/>
    <w:rsid w:val="00B42C5D"/>
    <w:rsid w:val="00B5099E"/>
    <w:rsid w:val="00B6343E"/>
    <w:rsid w:val="00B93080"/>
    <w:rsid w:val="00BC0E41"/>
    <w:rsid w:val="00BD2EFB"/>
    <w:rsid w:val="00BD7F8E"/>
    <w:rsid w:val="00BE251E"/>
    <w:rsid w:val="00BE25DF"/>
    <w:rsid w:val="00BF5377"/>
    <w:rsid w:val="00C003F4"/>
    <w:rsid w:val="00C150CB"/>
    <w:rsid w:val="00C21AD8"/>
    <w:rsid w:val="00C33E66"/>
    <w:rsid w:val="00C626A5"/>
    <w:rsid w:val="00C720F5"/>
    <w:rsid w:val="00C7489C"/>
    <w:rsid w:val="00C80222"/>
    <w:rsid w:val="00C95EB3"/>
    <w:rsid w:val="00CE3543"/>
    <w:rsid w:val="00CF7BF6"/>
    <w:rsid w:val="00D41ECB"/>
    <w:rsid w:val="00D45D29"/>
    <w:rsid w:val="00D464F9"/>
    <w:rsid w:val="00D52D33"/>
    <w:rsid w:val="00D538EB"/>
    <w:rsid w:val="00D604EF"/>
    <w:rsid w:val="00DB2F11"/>
    <w:rsid w:val="00DF114A"/>
    <w:rsid w:val="00E26992"/>
    <w:rsid w:val="00E36799"/>
    <w:rsid w:val="00E52E72"/>
    <w:rsid w:val="00E66566"/>
    <w:rsid w:val="00E77AF9"/>
    <w:rsid w:val="00E84D1B"/>
    <w:rsid w:val="00EC4321"/>
    <w:rsid w:val="00EE233E"/>
    <w:rsid w:val="00EF0A4F"/>
    <w:rsid w:val="00EF6F77"/>
    <w:rsid w:val="00F06078"/>
    <w:rsid w:val="00F227E2"/>
    <w:rsid w:val="00F8129C"/>
    <w:rsid w:val="00F8331E"/>
    <w:rsid w:val="00FA7190"/>
    <w:rsid w:val="00FB4D92"/>
    <w:rsid w:val="00FC0E44"/>
    <w:rsid w:val="00FD431F"/>
    <w:rsid w:val="00FF5B2C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564AB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7564AB"/>
    <w:pPr>
      <w:spacing w:before="100" w:beforeAutospacing="1" w:after="100" w:afterAutospacing="1"/>
      <w:jc w:val="left"/>
    </w:pPr>
    <w:rPr>
      <w:szCs w:val="24"/>
    </w:rPr>
  </w:style>
  <w:style w:type="table" w:styleId="Tabela-Siatka">
    <w:name w:val="Table Grid"/>
    <w:basedOn w:val="Standardowy"/>
    <w:uiPriority w:val="59"/>
    <w:rsid w:val="0066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94732"/>
    <w:pPr>
      <w:suppressAutoHyphens/>
      <w:overflowPunct w:val="0"/>
      <w:autoSpaceDE w:val="0"/>
      <w:ind w:left="720"/>
      <w:textAlignment w:val="baseline"/>
    </w:pPr>
    <w:rPr>
      <w:rFonts w:ascii="Arial" w:eastAsia="Calibri" w:hAnsi="Arial" w:cs="Arial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73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3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3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36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564AB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7564AB"/>
    <w:pPr>
      <w:spacing w:before="100" w:beforeAutospacing="1" w:after="100" w:afterAutospacing="1"/>
      <w:jc w:val="left"/>
    </w:pPr>
    <w:rPr>
      <w:szCs w:val="24"/>
    </w:rPr>
  </w:style>
  <w:style w:type="table" w:styleId="Tabela-Siatka">
    <w:name w:val="Table Grid"/>
    <w:basedOn w:val="Standardowy"/>
    <w:uiPriority w:val="59"/>
    <w:rsid w:val="0066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94732"/>
    <w:pPr>
      <w:suppressAutoHyphens/>
      <w:overflowPunct w:val="0"/>
      <w:autoSpaceDE w:val="0"/>
      <w:ind w:left="720"/>
      <w:textAlignment w:val="baseline"/>
    </w:pPr>
    <w:rPr>
      <w:rFonts w:ascii="Arial" w:eastAsia="Calibri" w:hAnsi="Arial" w:cs="Arial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73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3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3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36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5597-81D6-47CC-851E-623A3A3E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E.Masternak-Huczek</dc:creator>
  <cp:lastModifiedBy>E.Masternak-Huczek</cp:lastModifiedBy>
  <cp:revision>63</cp:revision>
  <cp:lastPrinted>2015-05-28T05:55:00Z</cp:lastPrinted>
  <dcterms:created xsi:type="dcterms:W3CDTF">2015-05-13T06:20:00Z</dcterms:created>
  <dcterms:modified xsi:type="dcterms:W3CDTF">2015-07-30T10:58:00Z</dcterms:modified>
</cp:coreProperties>
</file>