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92" w:rsidRPr="00B72A92" w:rsidRDefault="003D0851" w:rsidP="003D0851">
      <w:pPr>
        <w:ind w:left="5103"/>
        <w:jc w:val="both"/>
      </w:pPr>
      <w:r>
        <w:rPr>
          <w:sz w:val="20"/>
          <w:szCs w:val="20"/>
        </w:rPr>
        <w:t xml:space="preserve">Załącznik Nr 3 do Uchwały  </w:t>
      </w:r>
      <w:bookmarkStart w:id="0" w:name="_GoBack"/>
      <w:bookmarkEnd w:id="0"/>
      <w:r>
        <w:rPr>
          <w:sz w:val="20"/>
          <w:szCs w:val="20"/>
        </w:rPr>
        <w:t>Nr XLII/20/14 Zgromadzenia Związku Międzygminnego „Czysty Region” z dnia 11 grudnia 2014r. w sprawie planu finansowego Związku Międzygminnego „Czysty Region” na rok 2015</w:t>
      </w:r>
      <w:r w:rsidR="00B72A9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EF6D4C">
        <w:rPr>
          <w:sz w:val="20"/>
          <w:szCs w:val="20"/>
        </w:rPr>
        <w:t xml:space="preserve">   </w:t>
      </w:r>
    </w:p>
    <w:p w:rsidR="00B72A92" w:rsidRPr="00703965" w:rsidRDefault="00B72A92" w:rsidP="00B72A92">
      <w:pPr>
        <w:rPr>
          <w:sz w:val="28"/>
          <w:szCs w:val="28"/>
        </w:rPr>
      </w:pPr>
    </w:p>
    <w:p w:rsidR="00B72A92" w:rsidRDefault="00B72A92" w:rsidP="00B72A92">
      <w:pPr>
        <w:rPr>
          <w:b/>
          <w:sz w:val="28"/>
          <w:szCs w:val="28"/>
        </w:rPr>
      </w:pPr>
    </w:p>
    <w:p w:rsidR="008A6B6E" w:rsidRDefault="008A6B6E" w:rsidP="008A6B6E">
      <w:pPr>
        <w:jc w:val="center"/>
        <w:rPr>
          <w:b/>
        </w:rPr>
      </w:pPr>
      <w:r>
        <w:rPr>
          <w:b/>
        </w:rPr>
        <w:t>Przychody Związku Międzygminnego „Czysty Region” na rok 2015</w:t>
      </w:r>
    </w:p>
    <w:p w:rsidR="008A6B6E" w:rsidRDefault="008A6B6E" w:rsidP="008A6B6E">
      <w:pPr>
        <w:jc w:val="center"/>
        <w:rPr>
          <w:b/>
        </w:rPr>
      </w:pPr>
    </w:p>
    <w:p w:rsidR="008A6B6E" w:rsidRPr="00703965" w:rsidRDefault="008A6B6E" w:rsidP="00B72A92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577" w:type="dxa"/>
        <w:tblLayout w:type="fixed"/>
        <w:tblLook w:val="04A0" w:firstRow="1" w:lastRow="0" w:firstColumn="1" w:lastColumn="0" w:noHBand="0" w:noVBand="1"/>
      </w:tblPr>
      <w:tblGrid>
        <w:gridCol w:w="694"/>
        <w:gridCol w:w="2249"/>
        <w:gridCol w:w="2835"/>
        <w:gridCol w:w="2127"/>
      </w:tblGrid>
      <w:tr w:rsidR="00B72A92" w:rsidRPr="00703965" w:rsidTr="008A6B6E">
        <w:tc>
          <w:tcPr>
            <w:tcW w:w="694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249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Klasyfikacja</w:t>
            </w:r>
          </w:p>
        </w:tc>
        <w:tc>
          <w:tcPr>
            <w:tcW w:w="2835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Przychody</w:t>
            </w:r>
          </w:p>
        </w:tc>
        <w:tc>
          <w:tcPr>
            <w:tcW w:w="2127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Kwota</w:t>
            </w:r>
          </w:p>
        </w:tc>
      </w:tr>
      <w:tr w:rsidR="00B72A92" w:rsidRPr="00703965" w:rsidTr="008A6B6E">
        <w:trPr>
          <w:trHeight w:val="669"/>
        </w:trPr>
        <w:tc>
          <w:tcPr>
            <w:tcW w:w="694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957</w:t>
            </w:r>
          </w:p>
        </w:tc>
        <w:tc>
          <w:tcPr>
            <w:tcW w:w="2835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Nadwyżka z lat ubiegłych</w:t>
            </w:r>
          </w:p>
        </w:tc>
        <w:tc>
          <w:tcPr>
            <w:tcW w:w="2127" w:type="dxa"/>
          </w:tcPr>
          <w:p w:rsidR="00B72A92" w:rsidRPr="00703965" w:rsidRDefault="008A6B6E" w:rsidP="002E45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1.515.369,00</w:t>
            </w:r>
          </w:p>
        </w:tc>
      </w:tr>
      <w:tr w:rsidR="00B72A92" w:rsidRPr="00703965" w:rsidTr="008A6B6E">
        <w:trPr>
          <w:trHeight w:val="848"/>
        </w:trPr>
        <w:tc>
          <w:tcPr>
            <w:tcW w:w="694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  <w:r w:rsidRPr="00703965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835" w:type="dxa"/>
          </w:tcPr>
          <w:p w:rsidR="00B72A92" w:rsidRPr="00703965" w:rsidRDefault="00B72A92" w:rsidP="002E45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2A92" w:rsidRPr="00703965" w:rsidRDefault="008A6B6E" w:rsidP="002E45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1.515.369,00</w:t>
            </w:r>
          </w:p>
        </w:tc>
      </w:tr>
    </w:tbl>
    <w:p w:rsidR="00B72A92" w:rsidRPr="00703965" w:rsidRDefault="00B72A92" w:rsidP="002E4500">
      <w:pPr>
        <w:jc w:val="right"/>
        <w:rPr>
          <w:b/>
          <w:sz w:val="28"/>
          <w:szCs w:val="28"/>
        </w:rPr>
      </w:pPr>
    </w:p>
    <w:p w:rsidR="00B72A92" w:rsidRPr="00703965" w:rsidRDefault="00B72A92" w:rsidP="002E4500">
      <w:pPr>
        <w:jc w:val="right"/>
        <w:rPr>
          <w:sz w:val="28"/>
          <w:szCs w:val="28"/>
        </w:rPr>
      </w:pPr>
    </w:p>
    <w:p w:rsidR="00B72A92" w:rsidRDefault="008A6B6E" w:rsidP="00B72A92">
      <w:r>
        <w:t>Kędzierzyn-Koźle, listopad</w:t>
      </w:r>
      <w:r w:rsidR="002E4500">
        <w:t xml:space="preserve"> 2014 r</w:t>
      </w:r>
    </w:p>
    <w:sectPr w:rsidR="00B72A92" w:rsidSect="008A6B6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C"/>
    <w:rsid w:val="002E4500"/>
    <w:rsid w:val="00300B10"/>
    <w:rsid w:val="00304EBE"/>
    <w:rsid w:val="003D0851"/>
    <w:rsid w:val="00703965"/>
    <w:rsid w:val="008A6B6E"/>
    <w:rsid w:val="009F46A3"/>
    <w:rsid w:val="00AE3AC0"/>
    <w:rsid w:val="00B72A92"/>
    <w:rsid w:val="00BB4A8C"/>
    <w:rsid w:val="00BC6663"/>
    <w:rsid w:val="00D002FC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I.Lison</dc:creator>
  <cp:lastModifiedBy>user</cp:lastModifiedBy>
  <cp:revision>3</cp:revision>
  <dcterms:created xsi:type="dcterms:W3CDTF">2014-12-12T07:49:00Z</dcterms:created>
  <dcterms:modified xsi:type="dcterms:W3CDTF">2014-12-12T07:57:00Z</dcterms:modified>
</cp:coreProperties>
</file>